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D92E" w14:textId="664DC0B8" w:rsidR="00A3247C" w:rsidRDefault="0005227E" w:rsidP="008E3321">
      <w:pPr>
        <w:pStyle w:val="JRMTitle"/>
      </w:pPr>
      <w:r>
        <w:t>PANDUAN PENULISAN DI JURNAL REKAYASA MESIN (16pt)</w:t>
      </w:r>
    </w:p>
    <w:p w14:paraId="5BC3A402" w14:textId="2DA4DD85" w:rsidR="008E3321" w:rsidRPr="008E3321" w:rsidRDefault="0005227E" w:rsidP="008E3321">
      <w:pPr>
        <w:pStyle w:val="JRMAuthors"/>
      </w:pPr>
      <w:proofErr w:type="spellStart"/>
      <w:r>
        <w:t>Penulis</w:t>
      </w:r>
      <w:proofErr w:type="spellEnd"/>
      <w:r>
        <w:t xml:space="preserve"> </w:t>
      </w:r>
      <w:proofErr w:type="spellStart"/>
      <w:proofErr w:type="gramStart"/>
      <w:r>
        <w:t>Pertama</w:t>
      </w:r>
      <w:proofErr w:type="spellEnd"/>
      <w:r>
        <w:rPr>
          <w:vertAlign w:val="superscript"/>
        </w:rPr>
        <w:t>(</w:t>
      </w:r>
      <w:proofErr w:type="gramEnd"/>
      <w:r>
        <w:rPr>
          <w:vertAlign w:val="superscript"/>
        </w:rPr>
        <w:t>1)</w:t>
      </w:r>
      <w:r w:rsidR="00F22D8C">
        <w:t xml:space="preserve">, </w:t>
      </w:r>
      <w:proofErr w:type="spellStart"/>
      <w:r>
        <w:t>Penulis</w:t>
      </w:r>
      <w:proofErr w:type="spellEnd"/>
      <w:r>
        <w:t xml:space="preserve"> </w:t>
      </w:r>
      <w:proofErr w:type="spellStart"/>
      <w:r>
        <w:t>Kedua</w:t>
      </w:r>
      <w:proofErr w:type="spellEnd"/>
      <w:r>
        <w:rPr>
          <w:vertAlign w:val="superscript"/>
        </w:rPr>
        <w:t>(1</w:t>
      </w:r>
      <w:r w:rsidR="009034EE">
        <w:rPr>
          <w:vertAlign w:val="superscript"/>
        </w:rPr>
        <w:t>*</w:t>
      </w:r>
      <w:r>
        <w:rPr>
          <w:vertAlign w:val="superscript"/>
        </w:rPr>
        <w:t>)</w:t>
      </w:r>
      <w:r w:rsidR="00F22D8C">
        <w:rPr>
          <w:vertAlign w:val="subscript"/>
        </w:rPr>
        <w:t xml:space="preserve"> </w:t>
      </w:r>
      <w:r>
        <w:t xml:space="preserve">dan </w:t>
      </w:r>
      <w:proofErr w:type="spellStart"/>
      <w:r>
        <w:t>Penulis</w:t>
      </w:r>
      <w:proofErr w:type="spellEnd"/>
      <w:r>
        <w:t xml:space="preserve"> </w:t>
      </w:r>
      <w:proofErr w:type="spellStart"/>
      <w:r>
        <w:t>Ketiga</w:t>
      </w:r>
      <w:proofErr w:type="spellEnd"/>
      <w:r>
        <w:t xml:space="preserve"> </w:t>
      </w:r>
      <w:r>
        <w:rPr>
          <w:vertAlign w:val="superscript"/>
        </w:rPr>
        <w:t>(2)</w:t>
      </w:r>
      <w:r>
        <w:t>(14pt)</w:t>
      </w:r>
    </w:p>
    <w:p w14:paraId="235F7B1D" w14:textId="4D1EBC14" w:rsidR="008F5C79" w:rsidRPr="0005227E" w:rsidRDefault="0005227E" w:rsidP="0005227E">
      <w:pPr>
        <w:pStyle w:val="JRMAfiliasi"/>
        <w:rPr>
          <w:lang w:val="en-US"/>
        </w:rPr>
      </w:pPr>
      <w:r>
        <w:rPr>
          <w:vertAlign w:val="superscript"/>
        </w:rPr>
        <w:t>(</w:t>
      </w:r>
      <w:r w:rsidRPr="00B60B57">
        <w:rPr>
          <w:vertAlign w:val="superscript"/>
        </w:rPr>
        <w:t>1)</w:t>
      </w:r>
      <w:r w:rsidRPr="00B60B57">
        <w:t>Afiliasi Penulis Pertama dan Kedua (12pt</w:t>
      </w:r>
      <w:r>
        <w:rPr>
          <w:lang w:val="en-US"/>
        </w:rPr>
        <w:t>)</w:t>
      </w:r>
    </w:p>
    <w:p w14:paraId="17BF5153" w14:textId="7E688AEE" w:rsidR="0005227E" w:rsidRPr="0005227E" w:rsidRDefault="0005227E" w:rsidP="0005227E">
      <w:pPr>
        <w:pStyle w:val="JRMAfiliasi"/>
        <w:rPr>
          <w:lang w:val="en-US"/>
        </w:rPr>
      </w:pPr>
      <w:r w:rsidRPr="00B60B57">
        <w:rPr>
          <w:vertAlign w:val="superscript"/>
        </w:rPr>
        <w:t>(</w:t>
      </w:r>
      <w:r>
        <w:rPr>
          <w:vertAlign w:val="superscript"/>
          <w:lang w:val="en-US"/>
        </w:rPr>
        <w:t>2</w:t>
      </w:r>
      <w:r w:rsidRPr="00B60B57">
        <w:rPr>
          <w:vertAlign w:val="superscript"/>
        </w:rPr>
        <w:t>)</w:t>
      </w:r>
      <w:r w:rsidRPr="00B60B57">
        <w:t xml:space="preserve">Afiliasi </w:t>
      </w:r>
      <w:r w:rsidRPr="0005227E">
        <w:t>Penulis</w:t>
      </w:r>
      <w:r w:rsidRPr="00B60B57">
        <w:t xml:space="preserve"> Ketiga</w:t>
      </w:r>
      <w:r>
        <w:rPr>
          <w:lang w:val="en-US"/>
        </w:rPr>
        <w:t xml:space="preserve"> </w:t>
      </w:r>
      <w:r w:rsidRPr="00B60B57">
        <w:t>(12pt</w:t>
      </w:r>
      <w:r>
        <w:rPr>
          <w:lang w:val="en-US"/>
        </w:rPr>
        <w:t>)</w:t>
      </w:r>
    </w:p>
    <w:p w14:paraId="3AEDE1CB" w14:textId="54006162" w:rsidR="008F5C79" w:rsidRDefault="00BB7BC8" w:rsidP="0005227E">
      <w:pPr>
        <w:pStyle w:val="JRMEmail"/>
      </w:pPr>
      <w:r w:rsidRPr="00BB7BC8">
        <w:rPr>
          <w:vertAlign w:val="superscript"/>
        </w:rPr>
        <w:t>(</w:t>
      </w:r>
      <w:proofErr w:type="gramStart"/>
      <w:r w:rsidR="009034EE">
        <w:rPr>
          <w:vertAlign w:val="superscript"/>
        </w:rPr>
        <w:t>*</w:t>
      </w:r>
      <w:r w:rsidRPr="00BB7BC8">
        <w:rPr>
          <w:vertAlign w:val="superscript"/>
        </w:rPr>
        <w:t>)</w:t>
      </w:r>
      <w:r w:rsidR="0005227E">
        <w:t>E</w:t>
      </w:r>
      <w:r w:rsidR="0005227E" w:rsidRPr="00B60B57">
        <w:t>-mail</w:t>
      </w:r>
      <w:proofErr w:type="gramEnd"/>
      <w:r w:rsidR="0005227E">
        <w:t xml:space="preserve"> </w:t>
      </w:r>
      <w:r w:rsidR="0005227E" w:rsidRPr="009034EE">
        <w:rPr>
          <w:i/>
          <w:iCs/>
        </w:rPr>
        <w:t>Corresponding Author</w:t>
      </w:r>
      <w:r w:rsidR="0005227E">
        <w:t xml:space="preserve"> </w:t>
      </w:r>
      <w:r w:rsidR="0005227E" w:rsidRPr="00B60B57">
        <w:t>:</w:t>
      </w:r>
      <w:r w:rsidR="0005227E" w:rsidRPr="00173D78">
        <w:rPr>
          <w:i/>
          <w:iCs/>
        </w:rPr>
        <w:t>xxxxx@xxxx.com</w:t>
      </w:r>
    </w:p>
    <w:p w14:paraId="6FF30041" w14:textId="77777777" w:rsidR="00501889" w:rsidRDefault="00501889" w:rsidP="00501889">
      <w:pPr>
        <w:jc w:val="center"/>
        <w:rPr>
          <w:rFonts w:cs="Times New Roman"/>
          <w:b/>
          <w:bCs/>
          <w:szCs w:val="20"/>
        </w:rPr>
      </w:pPr>
    </w:p>
    <w:p w14:paraId="058CF88D" w14:textId="0C27DA6B" w:rsidR="00501889" w:rsidRDefault="00501889" w:rsidP="00501889">
      <w:pPr>
        <w:jc w:val="center"/>
        <w:rPr>
          <w:rFonts w:cs="Times New Roman"/>
          <w:b/>
          <w:bCs/>
          <w:szCs w:val="20"/>
        </w:rPr>
        <w:sectPr w:rsidR="00501889" w:rsidSect="00946F85">
          <w:footerReference w:type="even" r:id="rId8"/>
          <w:footerReference w:type="default" r:id="rId9"/>
          <w:footerReference w:type="first" r:id="rId10"/>
          <w:pgSz w:w="11907" w:h="16840" w:code="9"/>
          <w:pgMar w:top="1134" w:right="1134" w:bottom="1418" w:left="1701" w:header="567" w:footer="709" w:gutter="0"/>
          <w:cols w:space="720"/>
          <w:docGrid w:linePitch="360"/>
        </w:sectPr>
      </w:pPr>
    </w:p>
    <w:p w14:paraId="7BD15345" w14:textId="17D3CCE0" w:rsidR="008F5C79" w:rsidRPr="00146853" w:rsidRDefault="00501889" w:rsidP="00146853">
      <w:pPr>
        <w:jc w:val="center"/>
        <w:rPr>
          <w:b/>
          <w:bCs/>
        </w:rPr>
      </w:pPr>
      <w:proofErr w:type="spellStart"/>
      <w:r w:rsidRPr="00146853">
        <w:rPr>
          <w:b/>
          <w:bCs/>
        </w:rPr>
        <w:t>Abstrak</w:t>
      </w:r>
      <w:proofErr w:type="spellEnd"/>
    </w:p>
    <w:p w14:paraId="1473D8FA" w14:textId="1DD63B09" w:rsidR="008F5C79" w:rsidRPr="00501889" w:rsidRDefault="00DC04CD" w:rsidP="00146853">
      <w:pPr>
        <w:pStyle w:val="JRMAbstrakIna"/>
      </w:pPr>
      <w:proofErr w:type="spellStart"/>
      <w:r>
        <w:t>Abstrak</w:t>
      </w:r>
      <w:proofErr w:type="spellEnd"/>
      <w:r>
        <w:t xml:space="preserve"> </w:t>
      </w:r>
      <w:proofErr w:type="spellStart"/>
      <w:r>
        <w:t>ditulis</w:t>
      </w:r>
      <w:proofErr w:type="spellEnd"/>
      <w:r>
        <w:t xml:space="preserve"> </w:t>
      </w:r>
      <w:proofErr w:type="spellStart"/>
      <w:r>
        <w:t>menggunakan</w:t>
      </w:r>
      <w:proofErr w:type="spellEnd"/>
      <w:r>
        <w:t xml:space="preserve"> Bahasa Indonesia </w:t>
      </w:r>
      <w:proofErr w:type="spellStart"/>
      <w:r>
        <w:t>dengan</w:t>
      </w:r>
      <w:proofErr w:type="spellEnd"/>
      <w:r>
        <w:t xml:space="preserve"> </w:t>
      </w:r>
      <w:proofErr w:type="spellStart"/>
      <w:r>
        <w:t>jenis</w:t>
      </w:r>
      <w:proofErr w:type="spellEnd"/>
      <w:r>
        <w:t xml:space="preserve"> </w:t>
      </w:r>
      <w:proofErr w:type="spellStart"/>
      <w:r>
        <w:t>huruf</w:t>
      </w:r>
      <w:proofErr w:type="spellEnd"/>
      <w:r>
        <w:t xml:space="preserve"> Times New Roman, </w:t>
      </w:r>
      <w:proofErr w:type="spellStart"/>
      <w:r>
        <w:t>ukuran</w:t>
      </w:r>
      <w:proofErr w:type="spellEnd"/>
      <w:r>
        <w:t xml:space="preserve"> 10 </w:t>
      </w:r>
      <w:proofErr w:type="spellStart"/>
      <w:r>
        <w:t>pt</w:t>
      </w:r>
      <w:proofErr w:type="spellEnd"/>
      <w:r>
        <w:t xml:space="preserve">, </w:t>
      </w:r>
      <w:proofErr w:type="spellStart"/>
      <w:r>
        <w:t>spasi</w:t>
      </w:r>
      <w:proofErr w:type="spellEnd"/>
      <w:r>
        <w:t xml:space="preserve"> </w:t>
      </w:r>
      <w:proofErr w:type="spellStart"/>
      <w:r>
        <w:t>tunggal</w:t>
      </w:r>
      <w:proofErr w:type="spellEnd"/>
      <w:r w:rsidR="00F22D8C">
        <w:t>, justified</w:t>
      </w:r>
      <w:r>
        <w:t xml:space="preserve">. </w:t>
      </w:r>
      <w:proofErr w:type="spellStart"/>
      <w:r>
        <w:t>Abstrak</w:t>
      </w:r>
      <w:proofErr w:type="spellEnd"/>
      <w:r>
        <w:t xml:space="preserve"> </w:t>
      </w:r>
      <w:proofErr w:type="spellStart"/>
      <w:r>
        <w:t>tidak</w:t>
      </w:r>
      <w:proofErr w:type="spellEnd"/>
      <w:r>
        <w:t xml:space="preserve"> </w:t>
      </w:r>
      <w:proofErr w:type="spellStart"/>
      <w:r>
        <w:t>melebihi</w:t>
      </w:r>
      <w:proofErr w:type="spellEnd"/>
      <w:r>
        <w:t xml:space="preserve"> 250 kata dan </w:t>
      </w:r>
      <w:proofErr w:type="spellStart"/>
      <w:r>
        <w:t>menjelaskan</w:t>
      </w:r>
      <w:proofErr w:type="spellEnd"/>
      <w:r>
        <w:t xml:space="preserve"> Tujuan, Metode, Hasil dan </w:t>
      </w:r>
      <w:proofErr w:type="spellStart"/>
      <w:r>
        <w:t>Simpulan</w:t>
      </w:r>
      <w:proofErr w:type="spellEnd"/>
      <w:r>
        <w:t xml:space="preserve"> </w:t>
      </w:r>
      <w:proofErr w:type="spellStart"/>
      <w:r>
        <w:t>serta</w:t>
      </w:r>
      <w:proofErr w:type="spellEnd"/>
      <w:r>
        <w:t xml:space="preserve"> </w:t>
      </w:r>
      <w:proofErr w:type="spellStart"/>
      <w:r>
        <w:t>mencantumkan</w:t>
      </w:r>
      <w:proofErr w:type="spellEnd"/>
      <w:r>
        <w:t xml:space="preserve"> Kata </w:t>
      </w:r>
      <w:proofErr w:type="spellStart"/>
      <w:r>
        <w:t>kunci</w:t>
      </w:r>
      <w:proofErr w:type="spellEnd"/>
      <w:r>
        <w:t xml:space="preserve"> (3-5 kata </w:t>
      </w:r>
      <w:proofErr w:type="spellStart"/>
      <w:r w:rsidRPr="00146853">
        <w:t>kunci</w:t>
      </w:r>
      <w:proofErr w:type="spellEnd"/>
      <w:r>
        <w:t>).</w:t>
      </w:r>
      <w:r w:rsidR="00F22D8C">
        <w:t xml:space="preserve"> Jarak </w:t>
      </w:r>
      <w:proofErr w:type="spellStart"/>
      <w:r w:rsidR="00F22D8C">
        <w:t>tepi</w:t>
      </w:r>
      <w:proofErr w:type="spellEnd"/>
      <w:r w:rsidR="00F22D8C">
        <w:t xml:space="preserve"> </w:t>
      </w:r>
      <w:proofErr w:type="spellStart"/>
      <w:r w:rsidR="00F22D8C">
        <w:t>kiri</w:t>
      </w:r>
      <w:proofErr w:type="spellEnd"/>
      <w:r w:rsidR="00F22D8C">
        <w:t xml:space="preserve"> 4 cm dan </w:t>
      </w:r>
      <w:proofErr w:type="spellStart"/>
      <w:r w:rsidR="00F22D8C">
        <w:t>jarak</w:t>
      </w:r>
      <w:proofErr w:type="spellEnd"/>
      <w:r w:rsidR="00F22D8C">
        <w:t xml:space="preserve"> </w:t>
      </w:r>
      <w:proofErr w:type="spellStart"/>
      <w:r w:rsidR="00F22D8C">
        <w:t>tepi</w:t>
      </w:r>
      <w:proofErr w:type="spellEnd"/>
      <w:r w:rsidR="00F22D8C">
        <w:t xml:space="preserve"> </w:t>
      </w:r>
      <w:proofErr w:type="spellStart"/>
      <w:r w:rsidR="00F22D8C">
        <w:t>kanan</w:t>
      </w:r>
      <w:proofErr w:type="spellEnd"/>
      <w:r w:rsidR="00F22D8C">
        <w:t xml:space="preserve"> 3 cm.</w:t>
      </w:r>
    </w:p>
    <w:p w14:paraId="2D10E2BD" w14:textId="18084ED3" w:rsidR="008F5C79" w:rsidRDefault="00501889" w:rsidP="00501889">
      <w:pPr>
        <w:jc w:val="both"/>
        <w:rPr>
          <w:rFonts w:cs="Times New Roman"/>
          <w:szCs w:val="20"/>
        </w:rPr>
      </w:pPr>
      <w:r w:rsidRPr="00DC04CD">
        <w:rPr>
          <w:rFonts w:cs="Times New Roman"/>
          <w:b/>
          <w:bCs/>
          <w:szCs w:val="20"/>
        </w:rPr>
        <w:t>Kata Kunci:</w:t>
      </w:r>
      <w:r w:rsidRPr="00DC04CD">
        <w:rPr>
          <w:rFonts w:cs="Times New Roman"/>
          <w:szCs w:val="20"/>
        </w:rPr>
        <w:t xml:space="preserve"> </w:t>
      </w:r>
      <w:proofErr w:type="spellStart"/>
      <w:r w:rsidRPr="00DC04CD">
        <w:rPr>
          <w:rFonts w:cs="Times New Roman"/>
          <w:szCs w:val="20"/>
        </w:rPr>
        <w:t>Kekasaran</w:t>
      </w:r>
      <w:proofErr w:type="spellEnd"/>
      <w:r w:rsidRPr="00DC04CD">
        <w:rPr>
          <w:rFonts w:cs="Times New Roman"/>
          <w:szCs w:val="20"/>
        </w:rPr>
        <w:t xml:space="preserve"> </w:t>
      </w:r>
      <w:proofErr w:type="spellStart"/>
      <w:r w:rsidRPr="00DC04CD">
        <w:rPr>
          <w:rFonts w:cs="Times New Roman"/>
          <w:szCs w:val="20"/>
        </w:rPr>
        <w:t>permukaan</w:t>
      </w:r>
      <w:proofErr w:type="spellEnd"/>
      <w:r w:rsidRPr="00DC04CD">
        <w:rPr>
          <w:rFonts w:cs="Times New Roman"/>
          <w:szCs w:val="20"/>
        </w:rPr>
        <w:t xml:space="preserve">, </w:t>
      </w:r>
      <w:proofErr w:type="spellStart"/>
      <w:r w:rsidRPr="00DC04CD">
        <w:rPr>
          <w:rFonts w:cs="Times New Roman"/>
          <w:szCs w:val="20"/>
        </w:rPr>
        <w:t>kekerasan</w:t>
      </w:r>
      <w:proofErr w:type="spellEnd"/>
      <w:r w:rsidRPr="00DC04CD">
        <w:rPr>
          <w:rFonts w:cs="Times New Roman"/>
          <w:szCs w:val="20"/>
        </w:rPr>
        <w:t xml:space="preserve">, </w:t>
      </w:r>
      <w:proofErr w:type="spellStart"/>
      <w:r w:rsidRPr="00DC04CD">
        <w:rPr>
          <w:rFonts w:cs="Times New Roman"/>
          <w:szCs w:val="20"/>
        </w:rPr>
        <w:t>pahat</w:t>
      </w:r>
      <w:proofErr w:type="spellEnd"/>
      <w:r w:rsidRPr="00DC04CD">
        <w:rPr>
          <w:rFonts w:cs="Times New Roman"/>
          <w:szCs w:val="20"/>
        </w:rPr>
        <w:t xml:space="preserve"> </w:t>
      </w:r>
      <w:proofErr w:type="spellStart"/>
      <w:r w:rsidRPr="00DC04CD">
        <w:rPr>
          <w:rFonts w:cs="Times New Roman"/>
          <w:szCs w:val="20"/>
        </w:rPr>
        <w:t>bubut</w:t>
      </w:r>
      <w:proofErr w:type="spellEnd"/>
      <w:r w:rsidRPr="00DC04CD">
        <w:rPr>
          <w:rFonts w:cs="Times New Roman"/>
          <w:szCs w:val="20"/>
        </w:rPr>
        <w:t xml:space="preserve">, heat treatment, </w:t>
      </w:r>
      <w:proofErr w:type="spellStart"/>
      <w:r w:rsidRPr="00DC04CD">
        <w:rPr>
          <w:rFonts w:cs="Times New Roman"/>
          <w:szCs w:val="20"/>
        </w:rPr>
        <w:t>Spherodizing</w:t>
      </w:r>
      <w:proofErr w:type="spellEnd"/>
      <w:r w:rsidRPr="00DC04CD">
        <w:rPr>
          <w:rFonts w:cs="Times New Roman"/>
          <w:szCs w:val="20"/>
        </w:rPr>
        <w:t>.</w:t>
      </w:r>
    </w:p>
    <w:p w14:paraId="11C4A057" w14:textId="77777777" w:rsidR="00146853" w:rsidRPr="00DC04CD" w:rsidRDefault="00146853" w:rsidP="00501889">
      <w:pPr>
        <w:jc w:val="both"/>
        <w:rPr>
          <w:rFonts w:cs="Times New Roman"/>
          <w:szCs w:val="20"/>
        </w:rPr>
      </w:pPr>
    </w:p>
    <w:p w14:paraId="2A021AAA" w14:textId="56A7E216" w:rsidR="00501889" w:rsidRPr="00146853" w:rsidRDefault="00501889" w:rsidP="00146853">
      <w:pPr>
        <w:jc w:val="center"/>
        <w:rPr>
          <w:b/>
          <w:bCs/>
          <w:i/>
          <w:iCs/>
        </w:rPr>
      </w:pPr>
      <w:r w:rsidRPr="00146853">
        <w:rPr>
          <w:b/>
          <w:bCs/>
          <w:i/>
          <w:iCs/>
        </w:rPr>
        <w:t>Abstract</w:t>
      </w:r>
    </w:p>
    <w:p w14:paraId="2DC5BF9B" w14:textId="315AF70A" w:rsidR="00501889" w:rsidRPr="00501889" w:rsidRDefault="0092325A" w:rsidP="00146853">
      <w:pPr>
        <w:pStyle w:val="JRMabstraking"/>
      </w:pPr>
      <w:r>
        <w:t xml:space="preserve">Abstract </w:t>
      </w:r>
      <w:proofErr w:type="spellStart"/>
      <w:r>
        <w:t>ditulis</w:t>
      </w:r>
      <w:proofErr w:type="spellEnd"/>
      <w:r>
        <w:t xml:space="preserve"> </w:t>
      </w:r>
      <w:proofErr w:type="spellStart"/>
      <w:r>
        <w:t>menggunakan</w:t>
      </w:r>
      <w:proofErr w:type="spellEnd"/>
      <w:r>
        <w:t xml:space="preserve"> Bahasa </w:t>
      </w:r>
      <w:proofErr w:type="spellStart"/>
      <w:r>
        <w:t>Inggris</w:t>
      </w:r>
      <w:proofErr w:type="spellEnd"/>
      <w:r>
        <w:t xml:space="preserve"> </w:t>
      </w:r>
      <w:proofErr w:type="spellStart"/>
      <w:r>
        <w:t>dengan</w:t>
      </w:r>
      <w:proofErr w:type="spellEnd"/>
      <w:r>
        <w:t xml:space="preserve"> </w:t>
      </w:r>
      <w:proofErr w:type="spellStart"/>
      <w:r>
        <w:t>jenis</w:t>
      </w:r>
      <w:proofErr w:type="spellEnd"/>
      <w:r>
        <w:t xml:space="preserve"> </w:t>
      </w:r>
      <w:proofErr w:type="spellStart"/>
      <w:r>
        <w:t>huruf</w:t>
      </w:r>
      <w:proofErr w:type="spellEnd"/>
      <w:r>
        <w:t xml:space="preserve"> </w:t>
      </w:r>
      <w:r w:rsidRPr="00146853">
        <w:t>Times</w:t>
      </w:r>
      <w:r>
        <w:t xml:space="preserve"> New Roman, </w:t>
      </w:r>
      <w:proofErr w:type="spellStart"/>
      <w:r>
        <w:t>ukuran</w:t>
      </w:r>
      <w:proofErr w:type="spellEnd"/>
      <w:r>
        <w:t xml:space="preserve"> 10 </w:t>
      </w:r>
      <w:proofErr w:type="spellStart"/>
      <w:r>
        <w:t>pt</w:t>
      </w:r>
      <w:proofErr w:type="spellEnd"/>
      <w:r>
        <w:t xml:space="preserve">, </w:t>
      </w:r>
      <w:proofErr w:type="spellStart"/>
      <w:r>
        <w:t>spasi</w:t>
      </w:r>
      <w:proofErr w:type="spellEnd"/>
      <w:r>
        <w:t xml:space="preserve"> </w:t>
      </w:r>
      <w:proofErr w:type="spellStart"/>
      <w:r>
        <w:t>tunggal</w:t>
      </w:r>
      <w:proofErr w:type="spellEnd"/>
      <w:r w:rsidR="00BB7BC8">
        <w:t xml:space="preserve">, </w:t>
      </w:r>
      <w:proofErr w:type="spellStart"/>
      <w:r w:rsidR="00BB7BC8">
        <w:t>cetak</w:t>
      </w:r>
      <w:proofErr w:type="spellEnd"/>
      <w:r w:rsidR="00BB7BC8">
        <w:t xml:space="preserve"> miring</w:t>
      </w:r>
      <w:r w:rsidR="00F22D8C">
        <w:t>, justified</w:t>
      </w:r>
      <w:r>
        <w:t xml:space="preserve">. </w:t>
      </w:r>
      <w:proofErr w:type="spellStart"/>
      <w:r>
        <w:t>Abstrak</w:t>
      </w:r>
      <w:proofErr w:type="spellEnd"/>
      <w:r>
        <w:t xml:space="preserve"> </w:t>
      </w:r>
      <w:proofErr w:type="spellStart"/>
      <w:r>
        <w:t>tidak</w:t>
      </w:r>
      <w:proofErr w:type="spellEnd"/>
      <w:r>
        <w:t xml:space="preserve"> </w:t>
      </w:r>
      <w:proofErr w:type="spellStart"/>
      <w:r>
        <w:t>melebihi</w:t>
      </w:r>
      <w:proofErr w:type="spellEnd"/>
      <w:r>
        <w:t xml:space="preserve"> 250 kata dan </w:t>
      </w:r>
      <w:proofErr w:type="spellStart"/>
      <w:r>
        <w:t>menjelaskan</w:t>
      </w:r>
      <w:proofErr w:type="spellEnd"/>
      <w:r>
        <w:t xml:space="preserve"> Aim, Method, Result dan Conclusion </w:t>
      </w:r>
      <w:proofErr w:type="spellStart"/>
      <w:r>
        <w:t>serta</w:t>
      </w:r>
      <w:proofErr w:type="spellEnd"/>
      <w:r>
        <w:t xml:space="preserve"> </w:t>
      </w:r>
      <w:proofErr w:type="spellStart"/>
      <w:r>
        <w:t>mencantumkan</w:t>
      </w:r>
      <w:proofErr w:type="spellEnd"/>
      <w:r>
        <w:t xml:space="preserve"> Keywords (3-5 Keywords).</w:t>
      </w:r>
      <w:r w:rsidR="00F22D8C">
        <w:t xml:space="preserve"> Jarak </w:t>
      </w:r>
      <w:proofErr w:type="spellStart"/>
      <w:r w:rsidR="00F22D8C">
        <w:t>tepi</w:t>
      </w:r>
      <w:proofErr w:type="spellEnd"/>
      <w:r w:rsidR="00F22D8C">
        <w:t xml:space="preserve"> </w:t>
      </w:r>
      <w:proofErr w:type="spellStart"/>
      <w:r w:rsidR="00F22D8C">
        <w:t>kiri</w:t>
      </w:r>
      <w:proofErr w:type="spellEnd"/>
      <w:r w:rsidR="00F22D8C">
        <w:t xml:space="preserve"> 4 cm dan </w:t>
      </w:r>
      <w:proofErr w:type="spellStart"/>
      <w:r w:rsidR="00F22D8C">
        <w:t>jarak</w:t>
      </w:r>
      <w:proofErr w:type="spellEnd"/>
      <w:r w:rsidR="00F22D8C">
        <w:t xml:space="preserve"> </w:t>
      </w:r>
      <w:proofErr w:type="spellStart"/>
      <w:r w:rsidR="00F22D8C">
        <w:t>tepi</w:t>
      </w:r>
      <w:proofErr w:type="spellEnd"/>
      <w:r w:rsidR="00F22D8C">
        <w:t xml:space="preserve"> </w:t>
      </w:r>
      <w:proofErr w:type="spellStart"/>
      <w:r w:rsidR="00F22D8C">
        <w:t>kanan</w:t>
      </w:r>
      <w:proofErr w:type="spellEnd"/>
      <w:r w:rsidR="00F22D8C">
        <w:t xml:space="preserve"> 3 cm.</w:t>
      </w:r>
    </w:p>
    <w:p w14:paraId="16545A9A" w14:textId="46CCD7F7" w:rsidR="00501889" w:rsidRDefault="00501889" w:rsidP="00146853">
      <w:pPr>
        <w:pStyle w:val="JRMabstraking"/>
      </w:pPr>
      <w:r w:rsidRPr="00146853">
        <w:rPr>
          <w:b/>
          <w:bCs/>
        </w:rPr>
        <w:t>Keywords:</w:t>
      </w:r>
      <w:r>
        <w:t xml:space="preserve"> </w:t>
      </w:r>
      <w:r w:rsidRPr="00501889">
        <w:t xml:space="preserve">surface roughness, hardness, cutting tool, heat treatment, </w:t>
      </w:r>
      <w:proofErr w:type="spellStart"/>
      <w:r w:rsidRPr="00501889">
        <w:t>Spherodizing</w:t>
      </w:r>
      <w:proofErr w:type="spellEnd"/>
    </w:p>
    <w:p w14:paraId="319E2F71" w14:textId="1C8EC03E" w:rsidR="00501889" w:rsidRDefault="00501889">
      <w:pPr>
        <w:rPr>
          <w:rFonts w:cs="Times New Roman"/>
          <w:szCs w:val="20"/>
        </w:rPr>
      </w:pPr>
    </w:p>
    <w:p w14:paraId="0BEB527D" w14:textId="77777777" w:rsidR="00501889" w:rsidRDefault="00501889">
      <w:pPr>
        <w:rPr>
          <w:rFonts w:cs="Times New Roman"/>
          <w:szCs w:val="20"/>
        </w:rPr>
        <w:sectPr w:rsidR="00501889" w:rsidSect="00501889">
          <w:type w:val="continuous"/>
          <w:pgSz w:w="11907" w:h="16840" w:code="9"/>
          <w:pgMar w:top="1134" w:right="1701" w:bottom="1418" w:left="2268" w:header="567" w:footer="709" w:gutter="0"/>
          <w:cols w:space="720"/>
          <w:titlePg/>
          <w:docGrid w:linePitch="360"/>
        </w:sectPr>
      </w:pPr>
    </w:p>
    <w:p w14:paraId="308EDD70" w14:textId="346CA1A1" w:rsidR="00762AE2" w:rsidRPr="00762AE2" w:rsidRDefault="00762AE2" w:rsidP="008923D4">
      <w:pPr>
        <w:pStyle w:val="Judul1"/>
      </w:pPr>
      <w:r w:rsidRPr="008923D4">
        <w:t>PENDAHULUAN</w:t>
      </w:r>
      <w:r w:rsidR="00F76B7C">
        <w:t xml:space="preserve"> (10pt)</w:t>
      </w:r>
    </w:p>
    <w:p w14:paraId="7800B707" w14:textId="6B3C3E64" w:rsidR="00F22D8C" w:rsidRDefault="00F22D8C" w:rsidP="00BF0091">
      <w:pPr>
        <w:pStyle w:val="JRMBodytext"/>
        <w:rPr>
          <w:lang w:val="en-US"/>
        </w:rPr>
      </w:pPr>
      <w:r>
        <w:t xml:space="preserve">Petunjuk penulisan ini dibuat untuk keseragaman format penulisan dan kemudahan untuk penulis dalam proses penerbitan naskah </w:t>
      </w:r>
      <w:r>
        <w:rPr>
          <w:lang w:val="en-US"/>
        </w:rPr>
        <w:t>pada Jurnal Rekayasa Mesin</w:t>
      </w:r>
      <w:r>
        <w:t>. Naskah ditulis dengan Times New Roman ukuran 1</w:t>
      </w:r>
      <w:r>
        <w:rPr>
          <w:lang w:val="en-US"/>
        </w:rPr>
        <w:t>0</w:t>
      </w:r>
      <w:r>
        <w:t xml:space="preserve"> pt, spasi tunggal, </w:t>
      </w:r>
      <w:r w:rsidRPr="009034EE">
        <w:rPr>
          <w:i/>
          <w:iCs/>
        </w:rPr>
        <w:t>justified</w:t>
      </w:r>
      <w:r w:rsidR="00F76B7C">
        <w:rPr>
          <w:lang w:val="en-US"/>
        </w:rPr>
        <w:t xml:space="preserve">, </w:t>
      </w:r>
      <w:proofErr w:type="spellStart"/>
      <w:r w:rsidR="00F76B7C">
        <w:rPr>
          <w:lang w:val="en-US"/>
        </w:rPr>
        <w:t>jarak</w:t>
      </w:r>
      <w:proofErr w:type="spellEnd"/>
      <w:r w:rsidR="00F76B7C">
        <w:rPr>
          <w:lang w:val="en-US"/>
        </w:rPr>
        <w:t xml:space="preserve"> </w:t>
      </w:r>
      <w:proofErr w:type="spellStart"/>
      <w:r w:rsidR="00F76B7C">
        <w:rPr>
          <w:lang w:val="en-US"/>
        </w:rPr>
        <w:t>antar</w:t>
      </w:r>
      <w:proofErr w:type="spellEnd"/>
      <w:r w:rsidR="00F76B7C">
        <w:rPr>
          <w:lang w:val="en-US"/>
        </w:rPr>
        <w:t xml:space="preserve"> paragraph 6 </w:t>
      </w:r>
      <w:proofErr w:type="spellStart"/>
      <w:r w:rsidR="00F76B7C">
        <w:rPr>
          <w:lang w:val="en-US"/>
        </w:rPr>
        <w:t>pt</w:t>
      </w:r>
      <w:proofErr w:type="spellEnd"/>
      <w:r>
        <w:t xml:space="preserve">. Naskah ditulis dalam bentuk dua kolom dengan jarak antara kolom 1 cm pada kertas berukuran </w:t>
      </w:r>
      <w:r>
        <w:rPr>
          <w:lang w:val="en-US"/>
        </w:rPr>
        <w:t>A4</w:t>
      </w:r>
      <w:r>
        <w:t xml:space="preserve"> (2</w:t>
      </w:r>
      <w:r>
        <w:rPr>
          <w:lang w:val="en-US"/>
        </w:rPr>
        <w:t>1</w:t>
      </w:r>
      <w:r>
        <w:t xml:space="preserve"> cm x 2</w:t>
      </w:r>
      <w:r>
        <w:rPr>
          <w:lang w:val="en-US"/>
        </w:rPr>
        <w:t>9,7</w:t>
      </w:r>
      <w:r>
        <w:t xml:space="preserve"> cm) dengan margin atas 2 cm, bawah 2</w:t>
      </w:r>
      <w:r>
        <w:rPr>
          <w:lang w:val="en-US"/>
        </w:rPr>
        <w:t>,5</w:t>
      </w:r>
      <w:r>
        <w:t xml:space="preserve"> cm, kiri </w:t>
      </w:r>
      <w:r>
        <w:rPr>
          <w:lang w:val="en-US"/>
        </w:rPr>
        <w:t>3</w:t>
      </w:r>
      <w:r>
        <w:t xml:space="preserve"> cm dan kanan 2 cm. Panjang naskah paling banyak 10 halaman termasuk gambar dan tabel. Judul naskah singkat, informatif, maksimal 20 kata</w:t>
      </w:r>
      <w:r>
        <w:rPr>
          <w:lang w:val="en-US"/>
        </w:rPr>
        <w:t>.</w:t>
      </w:r>
    </w:p>
    <w:p w14:paraId="4E7A7683" w14:textId="49E02249" w:rsidR="00F22D8C" w:rsidRDefault="00F22D8C" w:rsidP="009034EE">
      <w:pPr>
        <w:pStyle w:val="JRMBodytext"/>
      </w:pPr>
      <w:r>
        <w:t xml:space="preserve">Naskah asli harus dikirim ke redaksi Jurnal Rekayasa Mesin secara </w:t>
      </w:r>
      <w:proofErr w:type="spellStart"/>
      <w:r w:rsidRPr="009034EE">
        <w:rPr>
          <w:i/>
          <w:iCs/>
        </w:rPr>
        <w:t>online</w:t>
      </w:r>
      <w:proofErr w:type="spellEnd"/>
      <w:r>
        <w:t xml:space="preserve"> pada alamat </w:t>
      </w:r>
      <w:r w:rsidR="009034EE" w:rsidRPr="009034EE">
        <w:t>http://</w:t>
      </w:r>
      <w:proofErr w:type="spellStart"/>
      <w:r w:rsidR="009034EE" w:rsidRPr="009034EE">
        <w:rPr>
          <w:lang w:val="en-US"/>
        </w:rPr>
        <w:t>jrm</w:t>
      </w:r>
      <w:proofErr w:type="spellEnd"/>
      <w:r w:rsidR="009034EE" w:rsidRPr="009034EE">
        <w:rPr>
          <w:lang w:val="en-US"/>
        </w:rPr>
        <w:t>.</w:t>
      </w:r>
      <w:r w:rsidR="009034EE" w:rsidRPr="009034EE">
        <w:t>ejournal.unsri.ac.id/</w:t>
      </w:r>
      <w:r w:rsidR="0036555A">
        <w:rPr>
          <w:rStyle w:val="Hyperlink"/>
          <w:color w:val="auto"/>
        </w:rPr>
        <w:fldChar w:fldCharType="begin" w:fldLock="1"/>
      </w:r>
      <w:r w:rsidR="0036555A">
        <w:rPr>
          <w:rStyle w:val="Hyperlink"/>
          <w:color w:val="auto"/>
        </w:rPr>
        <w:instrText>ADDIN CSL_CITATION {"citationItems":[{"id":"ITEM-1","itemData":{"DOI":"10.28932/jts.v11i2.1407","ISSN":"1411-9331","abstract":"Bahan bahan konstruksi yang biasa dipakai di Indonesia banyak ragamnya, terutama untuk bahanbangunan rumah ataupun gedung maupun bidang infrastruktur lainnya.Seperti yang kita ketahuibahwa material bahan bangunan bisa berupa logam/besi, kayu maupun yang terbuat dari betonataupun beton bertulang.Jadi disini akan dijelaskan beberapa bahan material yang banyakdigunakan untuk bangunan gedung dan lain-lain. Juga dijelaskan unsur unsur yang digunakanuntuk pembuat beton maupun komponen bahan yang digunakan untuk membangun bangunanTeknik Sipil serta bahan untuk finishingnya.","author":[{"dropping-particle":"","family":"Tanubrata","given":"Maksum","non-dropping-particle":"","parse-names":false,"suffix":""}],"container-title":"Jurnal Teknik Sipil","id":"ITEM-1","issued":{"date-parts":[["2019"]]},"title":"Bahan-Bahan Konstruksi dalam Konteks Teknik Sipil","type":"article-journal"},"uris":["http://www.mendeley.com/documents/?uuid=ef02057e-7bd2-43c3-bb13-2d987404acf4","http://www.mendeley.com/documents/?uuid=1b0b13e2-3c60-4e7b-a0d1-175020528a36"]}],"mendeley":{"formattedCitation":"[1]","plainTextFormattedCitation":"[1]","previouslyFormattedCitation":"[1]"},"properties":{"noteIndex":0},"schema":"https://github.com/citation-style-language/schema/raw/master/csl-citation.json"}</w:instrText>
      </w:r>
      <w:r w:rsidR="0036555A">
        <w:rPr>
          <w:rStyle w:val="Hyperlink"/>
          <w:color w:val="auto"/>
        </w:rPr>
        <w:fldChar w:fldCharType="separate"/>
      </w:r>
      <w:r w:rsidR="0036555A" w:rsidRPr="0036555A">
        <w:rPr>
          <w:rStyle w:val="Hyperlink"/>
          <w:noProof/>
          <w:color w:val="auto"/>
          <w:u w:val="none"/>
        </w:rPr>
        <w:t>[1]</w:t>
      </w:r>
      <w:r w:rsidR="0036555A">
        <w:rPr>
          <w:rStyle w:val="Hyperlink"/>
          <w:color w:val="auto"/>
        </w:rPr>
        <w:fldChar w:fldCharType="end"/>
      </w:r>
      <w:r>
        <w:t>.</w:t>
      </w:r>
    </w:p>
    <w:p w14:paraId="4B2159E1" w14:textId="707F474E" w:rsidR="00F22D8C" w:rsidRDefault="00F22D8C" w:rsidP="00BF0091">
      <w:pPr>
        <w:pStyle w:val="JRMBodytext"/>
      </w:pPr>
      <w:r>
        <w:t>Naskah yang dikirim ke redaksi Jurnal Rekayasa Mesin harus belum pernah diterbitkan dan tidak sedang menunggu untuk diterbitkan di media tulis manapun.</w:t>
      </w:r>
    </w:p>
    <w:p w14:paraId="66C27595" w14:textId="1BDDD001" w:rsidR="00F22D8C" w:rsidRDefault="00F22D8C" w:rsidP="00BF0091">
      <w:pPr>
        <w:pStyle w:val="JRMBodytext"/>
      </w:pPr>
      <w:r>
        <w:t xml:space="preserve">Naskah dilengkapi dengan nama penulis, afiliasi, termasuk alamat e-mail, </w:t>
      </w:r>
      <w:r w:rsidRPr="005D5BA9">
        <w:rPr>
          <w:i/>
          <w:iCs/>
        </w:rPr>
        <w:t>corresponding author</w:t>
      </w:r>
      <w:r w:rsidRPr="005D5BA9">
        <w:t xml:space="preserve"> </w:t>
      </w:r>
      <w:r>
        <w:t>aktif.</w:t>
      </w:r>
      <w:r w:rsidR="00A842D7">
        <w:rPr>
          <w:lang w:val="en-US"/>
        </w:rPr>
        <w:t xml:space="preserve"> </w:t>
      </w:r>
      <w:r>
        <w:t>Naskah harus dalam bentuk siap cetak sesuai template dan ditulis dengan menggunakan pengolah kata MS-Word</w:t>
      </w:r>
      <w:r w:rsidR="0036555A">
        <w:fldChar w:fldCharType="begin" w:fldLock="1"/>
      </w:r>
      <w:r w:rsidR="0036555A">
        <w:instrText>ADDIN CSL_CITATION {"citationItems":[{"id":"ITEM-1","itemData":{"DOI":"10.21070/prozima.v1i2.1350","ISSN":"2541-5115","abstract":"Dengan banyaknya pembangunan gedung-gedung, merupakan peluang besar yang bagus untuk industri mesin pendingin. Untuk memenuhi terhadap permintaan mesin pendingin diperlukan peramalan yang tepat dalam pengambilan keputusan dalam proses produksi. Peramalan produksi merupakan bentuk pembuatan keputusan yang dijadikan sebagai landasan dibanyak industri manufaktur dan industri pelayanan.Tujuan dilakukan penelitian ini adalah untuk meramalkan jumlah produksi sehingga dapat menentukan jumlah produksi mesin pendingin dalam 12 periode dimasa yang akan datang. Analisis regresi merupakan analisis yang bertujuan untuk menentukan model yang paling sesuai untuk pasangan data serta dapat digunakan untuk membuat model dan menyelidiki hubungan antara dua variabel atau lebih.Hasil persamaan matematika regresi yang mempengaruhi jumlah produksi adalah variabel kerusakan mesin (KM) dan harga bahan baku (HBB) serta jumlah tenaga kerja (JTK) nilai konstanta 500.308 menyatakan bahwa jika tidak ada variabel kerusakan mesin, harga bahan baku dan jumlah tenaga kerja, maka jumlah produksi sebesar 500.300. Dengan mengasumsikan diabaikannya variabel independen lainnya, jika kedua variabel (X1_KM) bernilai positif sebesar 47.869 dan (X2_HBB) bernilai positif sebesar 7.2700000, maka jumlah produksi meningkat sebesar 1%, dan jika variable (X3_JTK) bernilai negatif  -3.460, jumlah produksi mengalami penurunan 1%, sebesar 3.640.","author":[{"dropping-particle":"","family":"Sulistyono","given":"Sulistyono","non-dropping-particle":"","parse-names":false,"suffix":""},{"dropping-particle":"","family":"Sulistiyowati","given":"Wiwik","non-dropping-particle":"","parse-names":false,"suffix":""}],"container-title":"PROZIMA (Productivity, Optimization and Manufacturing System Engineering)","id":"ITEM-1","issued":{"date-parts":[["2018"]]},"title":"Peramalan Produksi dengan Metode Regresi Linier Berganda","type":"article-journal"},"uris":["http://www.mendeley.com/documents/?uuid=c3d312b9-f994-4c2d-a912-b2bcf1b74088","http://www.mendeley.com/documents/?uuid=01145de3-86f1-4b65-963b-7ad5f1c20887"]}],"mendeley":{"formattedCitation":"[2]","plainTextFormattedCitation":"[2]","previouslyFormattedCitation":"[2]"},"properties":{"noteIndex":0},"schema":"https://github.com/citation-style-language/schema/raw/master/csl-citation.json"}</w:instrText>
      </w:r>
      <w:r w:rsidR="0036555A">
        <w:fldChar w:fldCharType="separate"/>
      </w:r>
      <w:r w:rsidR="0036555A" w:rsidRPr="0036555A">
        <w:rPr>
          <w:noProof/>
        </w:rPr>
        <w:t>[2]</w:t>
      </w:r>
      <w:r w:rsidR="0036555A">
        <w:fldChar w:fldCharType="end"/>
      </w:r>
      <w:r>
        <w:t>.</w:t>
      </w:r>
    </w:p>
    <w:p w14:paraId="108551BB" w14:textId="652CD279" w:rsidR="000F521C" w:rsidRDefault="00F22D8C" w:rsidP="00BF0091">
      <w:pPr>
        <w:pStyle w:val="JRMBodytext"/>
      </w:pPr>
      <w:r>
        <w:t>Naskah yang dianggap tidak sesuai untuk diterbitkan dan naskah yang akan diterbitkan dinformasikan melalui email penulis.</w:t>
      </w:r>
      <w:r w:rsidR="00A842D7">
        <w:rPr>
          <w:lang w:val="en-US"/>
        </w:rPr>
        <w:t xml:space="preserve"> </w:t>
      </w:r>
    </w:p>
    <w:p w14:paraId="16B7978A" w14:textId="7BB878FD" w:rsidR="006144DF" w:rsidRDefault="006144DF" w:rsidP="00BF0091">
      <w:pPr>
        <w:pStyle w:val="JRMBodytext"/>
      </w:pPr>
    </w:p>
    <w:p w14:paraId="23B0E2D0" w14:textId="482B7AFE" w:rsidR="00946F85" w:rsidRDefault="00F76B7C" w:rsidP="008923D4">
      <w:pPr>
        <w:pStyle w:val="Judul1"/>
      </w:pPr>
      <w:r>
        <w:t>METODOLOGI</w:t>
      </w:r>
    </w:p>
    <w:p w14:paraId="25A82662" w14:textId="0B16CEDD" w:rsidR="00542EAD" w:rsidRDefault="00F76B7C" w:rsidP="00BF0091">
      <w:pPr>
        <w:pStyle w:val="JRMBodytext"/>
      </w:pPr>
      <w:r w:rsidRPr="00F76B7C">
        <w:t xml:space="preserve">Awal paragraf ditulis tidak berjarak dari tepi kiri. Naskah hasil penelitian disusun dalam </w:t>
      </w:r>
      <w:r>
        <w:rPr>
          <w:lang w:val="en-US"/>
        </w:rPr>
        <w:t>4</w:t>
      </w:r>
      <w:r w:rsidRPr="00F76B7C">
        <w:t xml:space="preserve"> </w:t>
      </w:r>
      <w:proofErr w:type="spellStart"/>
      <w:r w:rsidRPr="00F76B7C">
        <w:t>subjudul</w:t>
      </w:r>
      <w:proofErr w:type="spellEnd"/>
      <w:r w:rsidRPr="00F76B7C">
        <w:t xml:space="preserve"> Pendahuluan, </w:t>
      </w:r>
      <w:proofErr w:type="spellStart"/>
      <w:r w:rsidRPr="00F76B7C">
        <w:t>Metod</w:t>
      </w:r>
      <w:r>
        <w:rPr>
          <w:lang w:val="en-US"/>
        </w:rPr>
        <w:t>ologi</w:t>
      </w:r>
      <w:proofErr w:type="spellEnd"/>
      <w:r w:rsidRPr="00F76B7C">
        <w:t>, Hasil</w:t>
      </w:r>
      <w:r>
        <w:rPr>
          <w:lang w:val="en-US"/>
        </w:rPr>
        <w:t xml:space="preserve"> dan </w:t>
      </w:r>
      <w:proofErr w:type="spellStart"/>
      <w:r>
        <w:rPr>
          <w:lang w:val="en-US"/>
        </w:rPr>
        <w:t>Pembahasan</w:t>
      </w:r>
      <w:proofErr w:type="spellEnd"/>
      <w:r>
        <w:rPr>
          <w:lang w:val="en-US"/>
        </w:rPr>
        <w:t xml:space="preserve">, dan </w:t>
      </w:r>
      <w:r w:rsidRPr="00F76B7C">
        <w:t>Kesimpulan. Subjudul ditulis dengan huruf besar</w:t>
      </w:r>
      <w:r>
        <w:rPr>
          <w:lang w:val="en-US"/>
        </w:rPr>
        <w:t xml:space="preserve"> (Times New Roman 10pt), rata </w:t>
      </w:r>
      <w:proofErr w:type="spellStart"/>
      <w:r w:rsidR="003E7769">
        <w:rPr>
          <w:lang w:val="en-US"/>
        </w:rPr>
        <w:t>kiri</w:t>
      </w:r>
      <w:proofErr w:type="spellEnd"/>
      <w:r>
        <w:rPr>
          <w:lang w:val="en-US"/>
        </w:rPr>
        <w:t xml:space="preserve">, </w:t>
      </w:r>
      <w:proofErr w:type="spellStart"/>
      <w:r>
        <w:rPr>
          <w:lang w:val="en-US"/>
        </w:rPr>
        <w:t>cetak</w:t>
      </w:r>
      <w:proofErr w:type="spellEnd"/>
      <w:r>
        <w:rPr>
          <w:lang w:val="en-US"/>
        </w:rPr>
        <w:t xml:space="preserve"> </w:t>
      </w:r>
      <w:proofErr w:type="spellStart"/>
      <w:r>
        <w:rPr>
          <w:lang w:val="en-US"/>
        </w:rPr>
        <w:t>tebal</w:t>
      </w:r>
      <w:proofErr w:type="spellEnd"/>
      <w:r w:rsidRPr="00F76B7C">
        <w:t xml:space="preserve">. </w:t>
      </w:r>
      <w:bookmarkStart w:id="0" w:name="_Hlk31798800"/>
      <w:r w:rsidRPr="00F76B7C">
        <w:t xml:space="preserve">Ucapan Terima Kasih diletakkan setelah </w:t>
      </w:r>
      <w:proofErr w:type="spellStart"/>
      <w:r w:rsidRPr="00F76B7C">
        <w:t>subjudul</w:t>
      </w:r>
      <w:proofErr w:type="spellEnd"/>
      <w:r w:rsidRPr="00F76B7C">
        <w:t xml:space="preserve"> Kesimpulan dan sebelum </w:t>
      </w:r>
      <w:r w:rsidR="00146853">
        <w:rPr>
          <w:lang w:val="en-US"/>
        </w:rPr>
        <w:t>Daftar Pustaka</w:t>
      </w:r>
      <w:r w:rsidRPr="00F76B7C">
        <w:t>, yang ditulis dengan huruf besar tanpa diberi nomor</w:t>
      </w:r>
      <w:r w:rsidR="00AC6D04">
        <w:t xml:space="preserve">, </w:t>
      </w:r>
      <w:r w:rsidR="00AC6D04" w:rsidRPr="003E7769">
        <w:rPr>
          <w:color w:val="auto"/>
        </w:rPr>
        <w:t xml:space="preserve">rata </w:t>
      </w:r>
      <w:proofErr w:type="spellStart"/>
      <w:r w:rsidR="003E7769" w:rsidRPr="003E7769">
        <w:rPr>
          <w:color w:val="auto"/>
          <w:lang w:val="en-US"/>
        </w:rPr>
        <w:t>kiri</w:t>
      </w:r>
      <w:proofErr w:type="spellEnd"/>
      <w:r w:rsidR="00AC6D04" w:rsidRPr="003E7769">
        <w:rPr>
          <w:color w:val="auto"/>
        </w:rPr>
        <w:t>, dan cetak tebal</w:t>
      </w:r>
      <w:r w:rsidR="0036555A">
        <w:rPr>
          <w:color w:val="auto"/>
        </w:rPr>
        <w:fldChar w:fldCharType="begin" w:fldLock="1"/>
      </w:r>
      <w:r w:rsidR="0036555A">
        <w:rPr>
          <w:color w:val="auto"/>
        </w:rPr>
        <w:instrText>ADDIN CSL_CITATION {"citationItems":[{"id":"ITEM-1","itemData":{"DOI":"10.1063/1.5002355","ISBN":"9780735415652","ISSN":"15517616","abstract":"Thin-wall components as usually applied in the structural parts of aeronautical industry require significant challenges in machining. Unacceptable surface roughness can occur during machining of thin-wall. Titanium product such Ti6Al4V is mostly applied to get the appropriate surface texture in thin wall designed requirements. In this study, the comparison of the accuracy between Response Surface Methodology (RSM) and Artificial Neural Networks (ANN) in the prediction of surface roughness was conducted. Furthermore, the machining tests were carried out under Minimum Quantity Lubrication (MQL) using AlCrN-coated carbide tools. The use of Coconut oil as cutting fluids was also chosen in order to evaluate its performance when involved in end milling. This selection of cutting fluids is based on the better performance of oxidative stability than that of other vegetable based cutting fluids. The cutting speed, feed rate, radial and axial depth of cut were used as independent variables, while surface roughness is evaluated as the dependent variable or output. The results showed that the feed rate is the most significant factors in increasing the surface roughness value followed by the radial depth of cut and lastly the axial depth of cut. In contrary, the surface becomes smoother with increasing the cutting speed. From a comparison of both methods, the ANN model delivered a better accuracy than the RSM model.","author":[{"dropping-particle":"","family":"Mohruni","given":"Amrifan Saladin","non-dropping-particle":"","parse-names":false,"suffix":""},{"dropping-particle":"","family":"Yanis","given":"Muhammad","non-dropping-particle":"","parse-names":false,"suffix":""},{"dropping-particle":"","family":"Sharif","given":"Safian","non-dropping-particle":"","parse-names":false,"suffix":""},{"dropping-particle":"","family":"Yani","given":"Irsyadi","non-dropping-particle":"","parse-names":false,"suffix":""},{"dropping-particle":"","family":"Yuliwati","given":"Erna","non-dropping-particle":"","parse-names":false,"suffix":""},{"dropping-particle":"","family":"Ismail","given":"Ahmad Fauzi","non-dropping-particle":"","parse-names":false,"suffix":""},{"dropping-particle":"","family":"Shayfull","given":"Zamree","non-dropping-particle":"","parse-names":false,"suffix":""}],"container-title":"AIP Conference Proceedings","id":"ITEM-1","issued":{"date-parts":[["2017"]]},"title":"A comparison RSM and ANN surface roughness models in thin-wall machining of Ti6Al4V using vegetable oils under MQL-condition","type":"paper-conference"},"uris":["http://www.mendeley.com/documents/?uuid=071601df-f1b8-4621-95bb-2e7fc67a2266","http://www.mendeley.com/documents/?uuid=e2854284-ba76-4b68-96ad-44611a11f544"]}],"mendeley":{"formattedCitation":"[3]","plainTextFormattedCitation":"[3]","previouslyFormattedCitation":"[3]"},"properties":{"noteIndex":0},"schema":"https://github.com/citation-style-language/schema/raw/master/csl-citation.json"}</w:instrText>
      </w:r>
      <w:r w:rsidR="0036555A">
        <w:rPr>
          <w:color w:val="auto"/>
        </w:rPr>
        <w:fldChar w:fldCharType="separate"/>
      </w:r>
      <w:r w:rsidR="0036555A" w:rsidRPr="0036555A">
        <w:rPr>
          <w:noProof/>
          <w:color w:val="auto"/>
        </w:rPr>
        <w:t>[3]</w:t>
      </w:r>
      <w:r w:rsidR="0036555A">
        <w:rPr>
          <w:color w:val="auto"/>
        </w:rPr>
        <w:fldChar w:fldCharType="end"/>
      </w:r>
      <w:r w:rsidRPr="003E7769">
        <w:rPr>
          <w:color w:val="auto"/>
        </w:rPr>
        <w:t>.</w:t>
      </w:r>
      <w:bookmarkEnd w:id="0"/>
    </w:p>
    <w:p w14:paraId="7608B13B" w14:textId="46842DC7" w:rsidR="00A96695" w:rsidRDefault="00A96695" w:rsidP="00BF0091">
      <w:pPr>
        <w:pStyle w:val="JRMBodytext"/>
      </w:pPr>
      <w:r w:rsidRPr="00A96695">
        <w:t xml:space="preserve">Sebaiknya penggunaan </w:t>
      </w:r>
      <w:r>
        <w:t xml:space="preserve">sub </w:t>
      </w:r>
      <w:r w:rsidRPr="00A96695">
        <w:t xml:space="preserve">subjudul dihindari, apabila diperlukan maka diberi tanpa nomor dengan </w:t>
      </w:r>
      <w:r w:rsidRPr="00A96695">
        <w:rPr>
          <w:i/>
          <w:iCs/>
        </w:rPr>
        <w:t>sentence case</w:t>
      </w:r>
      <w:r w:rsidRPr="00A96695">
        <w:t xml:space="preserve">. </w:t>
      </w:r>
      <w:r>
        <w:t>Sub s</w:t>
      </w:r>
      <w:r w:rsidRPr="00A96695">
        <w:t>ubjudul ditulis dengan huruf Times New Roman, 1</w:t>
      </w:r>
      <w:r>
        <w:t>0</w:t>
      </w:r>
      <w:r w:rsidRPr="00A96695">
        <w:t xml:space="preserve"> pt, bold. Jarak antara paragraf adalah satu spasi tunggal. Penggunaan catatan kaki/</w:t>
      </w:r>
      <w:r w:rsidRPr="009034EE">
        <w:rPr>
          <w:i/>
          <w:iCs/>
        </w:rPr>
        <w:t>footnote</w:t>
      </w:r>
      <w:r w:rsidRPr="00A96695">
        <w:t xml:space="preserve"> sebisa mungkin dihindari.</w:t>
      </w:r>
    </w:p>
    <w:p w14:paraId="07FC576A" w14:textId="77777777" w:rsidR="004B755C" w:rsidRPr="00173D78" w:rsidRDefault="004B755C" w:rsidP="004B755C">
      <w:pPr>
        <w:pStyle w:val="JurnalText"/>
        <w:rPr>
          <w:rStyle w:val="PenekananHalus"/>
          <w:b w:val="0"/>
          <w:bCs/>
        </w:rPr>
      </w:pPr>
      <w:r w:rsidRPr="00173D78">
        <w:rPr>
          <w:rStyle w:val="PenekananHalus"/>
          <w:bCs/>
        </w:rPr>
        <w:t xml:space="preserve">Bahasa, </w:t>
      </w:r>
      <w:proofErr w:type="spellStart"/>
      <w:r w:rsidRPr="00173D78">
        <w:rPr>
          <w:rStyle w:val="PenekananHalus"/>
          <w:bCs/>
        </w:rPr>
        <w:t>Satuan</w:t>
      </w:r>
      <w:proofErr w:type="spellEnd"/>
      <w:r w:rsidRPr="00173D78">
        <w:rPr>
          <w:rStyle w:val="PenekananHalus"/>
          <w:bCs/>
        </w:rPr>
        <w:t xml:space="preserve"> dan </w:t>
      </w:r>
      <w:proofErr w:type="spellStart"/>
      <w:r w:rsidRPr="00173D78">
        <w:rPr>
          <w:rStyle w:val="PenekananHalus"/>
          <w:bCs/>
        </w:rPr>
        <w:t>Persamaan</w:t>
      </w:r>
      <w:proofErr w:type="spellEnd"/>
    </w:p>
    <w:p w14:paraId="76B234D7" w14:textId="77777777" w:rsidR="004B755C" w:rsidRDefault="004B755C" w:rsidP="004B755C">
      <w:pPr>
        <w:pStyle w:val="JurnalList"/>
        <w:numPr>
          <w:ilvl w:val="0"/>
          <w:numId w:val="5"/>
        </w:numPr>
      </w:pPr>
      <w:r>
        <w:t xml:space="preserve">Bahasa yang </w:t>
      </w:r>
      <w:proofErr w:type="spellStart"/>
      <w:r>
        <w:t>digunakan</w:t>
      </w:r>
      <w:proofErr w:type="spellEnd"/>
      <w:r>
        <w:t xml:space="preserve"> </w:t>
      </w:r>
      <w:proofErr w:type="spellStart"/>
      <w:r>
        <w:t>adalah</w:t>
      </w:r>
      <w:proofErr w:type="spellEnd"/>
      <w:r>
        <w:t xml:space="preserve"> </w:t>
      </w:r>
      <w:proofErr w:type="spellStart"/>
      <w:r>
        <w:t>bahasa</w:t>
      </w:r>
      <w:proofErr w:type="spellEnd"/>
      <w:r>
        <w:t xml:space="preserve"> Indonesia yang </w:t>
      </w:r>
      <w:proofErr w:type="spellStart"/>
      <w:r>
        <w:t>baik</w:t>
      </w:r>
      <w:proofErr w:type="spellEnd"/>
      <w:r>
        <w:t xml:space="preserve"> dan </w:t>
      </w:r>
      <w:proofErr w:type="spellStart"/>
      <w:r>
        <w:t>benar</w:t>
      </w:r>
      <w:proofErr w:type="spellEnd"/>
      <w:r>
        <w:t xml:space="preserve">. </w:t>
      </w:r>
      <w:proofErr w:type="spellStart"/>
      <w:r>
        <w:t>Penggunaan</w:t>
      </w:r>
      <w:proofErr w:type="spellEnd"/>
      <w:r>
        <w:t xml:space="preserve"> </w:t>
      </w:r>
      <w:proofErr w:type="spellStart"/>
      <w:r>
        <w:t>bahasa</w:t>
      </w:r>
      <w:proofErr w:type="spellEnd"/>
      <w:r>
        <w:t xml:space="preserve"> dan </w:t>
      </w:r>
      <w:proofErr w:type="spellStart"/>
      <w:r>
        <w:t>istilah</w:t>
      </w:r>
      <w:proofErr w:type="spellEnd"/>
      <w:r>
        <w:t xml:space="preserve"> </w:t>
      </w:r>
      <w:proofErr w:type="spellStart"/>
      <w:r>
        <w:t>asing</w:t>
      </w:r>
      <w:proofErr w:type="spellEnd"/>
      <w:r>
        <w:t xml:space="preserve"> </w:t>
      </w:r>
      <w:proofErr w:type="spellStart"/>
      <w:r>
        <w:t>sedapat</w:t>
      </w:r>
      <w:proofErr w:type="spellEnd"/>
      <w:r>
        <w:t xml:space="preserve"> </w:t>
      </w:r>
      <w:proofErr w:type="spellStart"/>
      <w:r>
        <w:t>mungkin</w:t>
      </w:r>
      <w:proofErr w:type="spellEnd"/>
      <w:r>
        <w:t xml:space="preserve"> </w:t>
      </w:r>
      <w:proofErr w:type="spellStart"/>
      <w:r>
        <w:t>dihindari</w:t>
      </w:r>
      <w:proofErr w:type="spellEnd"/>
      <w:r>
        <w:t>.</w:t>
      </w:r>
    </w:p>
    <w:p w14:paraId="3E9D4E04" w14:textId="1608AF33" w:rsidR="004B755C" w:rsidRDefault="004B755C" w:rsidP="004B755C">
      <w:pPr>
        <w:pStyle w:val="JurnalList"/>
        <w:numPr>
          <w:ilvl w:val="0"/>
          <w:numId w:val="5"/>
        </w:numPr>
      </w:pPr>
      <w:proofErr w:type="spellStart"/>
      <w:r>
        <w:t>Satuan</w:t>
      </w:r>
      <w:proofErr w:type="spellEnd"/>
      <w:r>
        <w:t xml:space="preserve"> yang </w:t>
      </w:r>
      <w:proofErr w:type="spellStart"/>
      <w:r>
        <w:t>digunakan</w:t>
      </w:r>
      <w:proofErr w:type="spellEnd"/>
      <w:r>
        <w:t xml:space="preserve"> </w:t>
      </w:r>
      <w:proofErr w:type="spellStart"/>
      <w:r w:rsidR="00315985">
        <w:t>adalah</w:t>
      </w:r>
      <w:proofErr w:type="spellEnd"/>
      <w:r>
        <w:t xml:space="preserve"> </w:t>
      </w:r>
      <w:proofErr w:type="spellStart"/>
      <w:r>
        <w:t>Sistem</w:t>
      </w:r>
      <w:proofErr w:type="spellEnd"/>
      <w:r>
        <w:t xml:space="preserve"> </w:t>
      </w:r>
      <w:proofErr w:type="spellStart"/>
      <w:r>
        <w:t>Satuan</w:t>
      </w:r>
      <w:proofErr w:type="spellEnd"/>
      <w:r>
        <w:t xml:space="preserve"> </w:t>
      </w:r>
      <w:proofErr w:type="spellStart"/>
      <w:r>
        <w:t>Internasional</w:t>
      </w:r>
      <w:proofErr w:type="spellEnd"/>
      <w:r>
        <w:t xml:space="preserve"> (SI).</w:t>
      </w:r>
    </w:p>
    <w:p w14:paraId="2A11CD43" w14:textId="11FF1A91" w:rsidR="004B755C" w:rsidRDefault="004B755C" w:rsidP="004B755C">
      <w:pPr>
        <w:pStyle w:val="JurnalList"/>
        <w:numPr>
          <w:ilvl w:val="0"/>
          <w:numId w:val="5"/>
        </w:numPr>
      </w:pPr>
      <w:proofErr w:type="spellStart"/>
      <w:r>
        <w:t>Persamaan</w:t>
      </w:r>
      <w:proofErr w:type="spellEnd"/>
      <w:r>
        <w:t xml:space="preserve"> </w:t>
      </w:r>
      <w:proofErr w:type="spellStart"/>
      <w:r>
        <w:t>atau</w:t>
      </w:r>
      <w:proofErr w:type="spellEnd"/>
      <w:r>
        <w:t xml:space="preserve"> </w:t>
      </w:r>
      <w:proofErr w:type="spellStart"/>
      <w:r>
        <w:t>hubungan</w:t>
      </w:r>
      <w:proofErr w:type="spellEnd"/>
      <w:r>
        <w:t xml:space="preserve"> </w:t>
      </w:r>
      <w:proofErr w:type="spellStart"/>
      <w:r>
        <w:t>matematik</w:t>
      </w:r>
      <w:proofErr w:type="spellEnd"/>
      <w:r>
        <w:t xml:space="preserve"> </w:t>
      </w:r>
      <w:proofErr w:type="spellStart"/>
      <w:r>
        <w:t>harus</w:t>
      </w:r>
      <w:proofErr w:type="spellEnd"/>
      <w:r>
        <w:t xml:space="preserve"> </w:t>
      </w:r>
      <w:proofErr w:type="spellStart"/>
      <w:r>
        <w:t>dicetak</w:t>
      </w:r>
      <w:proofErr w:type="spellEnd"/>
      <w:r>
        <w:t xml:space="preserve"> dan </w:t>
      </w:r>
      <w:proofErr w:type="spellStart"/>
      <w:r>
        <w:t>diberi</w:t>
      </w:r>
      <w:proofErr w:type="spellEnd"/>
      <w:r>
        <w:t xml:space="preserve"> </w:t>
      </w:r>
      <w:proofErr w:type="spellStart"/>
      <w:r>
        <w:t>nomor</w:t>
      </w:r>
      <w:proofErr w:type="spellEnd"/>
      <w:r>
        <w:t xml:space="preserve"> </w:t>
      </w:r>
      <w:proofErr w:type="spellStart"/>
      <w:r>
        <w:t>sebagai</w:t>
      </w:r>
      <w:proofErr w:type="spellEnd"/>
      <w:r>
        <w:t xml:space="preserve"> </w:t>
      </w:r>
      <w:proofErr w:type="spellStart"/>
      <w:r>
        <w:t>berikut</w:t>
      </w:r>
      <w:proofErr w:type="spellEnd"/>
      <w:r>
        <w:t>:</w:t>
      </w:r>
    </w:p>
    <w:p w14:paraId="02AAE361" w14:textId="101B2756" w:rsidR="004B755C" w:rsidRDefault="004B755C" w:rsidP="004B755C">
      <w:pPr>
        <w:pStyle w:val="JurnalList"/>
        <w:ind w:left="0" w:firstLine="0"/>
        <w:jc w:val="right"/>
      </w:pPr>
      <w:r w:rsidRPr="00594983">
        <w:rPr>
          <w:position w:val="-10"/>
        </w:rPr>
        <w:object w:dxaOrig="1080" w:dyaOrig="300" w14:anchorId="70E1A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fillcolor="window">
            <v:imagedata r:id="rId11" o:title=""/>
          </v:shape>
          <o:OLEObject Type="Embed" ProgID="Equation.3" ShapeID="_x0000_i1025" DrawAspect="Content" ObjectID="_1681332995" r:id="rId12"/>
        </w:object>
      </w:r>
      <w:r>
        <w:tab/>
      </w:r>
      <w:r>
        <w:tab/>
      </w:r>
      <w:r>
        <w:tab/>
        <w:t>(1)</w:t>
      </w:r>
    </w:p>
    <w:p w14:paraId="1B3BD00D" w14:textId="7BA9C924" w:rsidR="004B755C" w:rsidRDefault="00B950A2" w:rsidP="008923D4">
      <w:pPr>
        <w:pStyle w:val="Judul1"/>
      </w:pPr>
      <w:r>
        <w:t>HASIL DAN PEMBAHASAN</w:t>
      </w:r>
    </w:p>
    <w:p w14:paraId="3B9669AE" w14:textId="0B50CA22" w:rsidR="00B950A2" w:rsidRDefault="00A96695" w:rsidP="00BF0091">
      <w:pPr>
        <w:pStyle w:val="JRMBodytext"/>
      </w:pPr>
      <w:r w:rsidRPr="00A96695">
        <w:t>Judul tabel ditulis dengan huruf berukuran 1</w:t>
      </w:r>
      <w:r>
        <w:t>0</w:t>
      </w:r>
      <w:r w:rsidRPr="00A96695">
        <w:t xml:space="preserve"> pt</w:t>
      </w:r>
      <w:r>
        <w:rPr>
          <w:lang w:val="en-US"/>
        </w:rPr>
        <w:t xml:space="preserve">, rata </w:t>
      </w:r>
      <w:proofErr w:type="spellStart"/>
      <w:r>
        <w:rPr>
          <w:lang w:val="en-US"/>
        </w:rPr>
        <w:t>kiri</w:t>
      </w:r>
      <w:proofErr w:type="spellEnd"/>
      <w:r w:rsidRPr="00A96695">
        <w:t xml:space="preserve"> dan ditempatkan di atas tabel dengan format seperti terlihat pada contoh. Penomoran tabel menggunakan angka. Jarak tabel dengan paragraf </w:t>
      </w:r>
      <w:r w:rsidRPr="00A96695">
        <w:lastRenderedPageBreak/>
        <w:t>adalah satu spasi tunggal. Isi tabel ditulis dengan Times New Roman berukuran 1</w:t>
      </w:r>
      <w:r>
        <w:t>0</w:t>
      </w:r>
      <w:r w:rsidRPr="00A96695">
        <w:t xml:space="preserve"> pt dan diletakkan berjarak satu spasi tunggal di bawah judul tabel.</w:t>
      </w:r>
    </w:p>
    <w:p w14:paraId="0A7D7B0F" w14:textId="73FEAA73" w:rsidR="00A96695" w:rsidRDefault="00A96695" w:rsidP="00A96695">
      <w:pPr>
        <w:pStyle w:val="JRMTabel"/>
      </w:pPr>
      <w:r w:rsidRPr="003E7769">
        <w:rPr>
          <w:b/>
          <w:bCs/>
        </w:rPr>
        <w:t>Tabel 1.</w:t>
      </w:r>
      <w:r w:rsidRPr="00A96695">
        <w:t xml:space="preserve"> </w:t>
      </w:r>
      <w:r>
        <w:tab/>
      </w:r>
      <w:r w:rsidRPr="00A96695">
        <w:t>Jumlah pengujian WFF triple</w:t>
      </w:r>
      <w:r>
        <w:t xml:space="preserve"> NA=15 atau NA=18</w:t>
      </w:r>
    </w:p>
    <w:tbl>
      <w:tblPr>
        <w:tblStyle w:val="TabelBiasa2"/>
        <w:tblW w:w="0" w:type="auto"/>
        <w:tblLook w:val="04A0" w:firstRow="1" w:lastRow="0" w:firstColumn="1" w:lastColumn="0" w:noHBand="0" w:noVBand="1"/>
      </w:tblPr>
      <w:tblGrid>
        <w:gridCol w:w="707"/>
        <w:gridCol w:w="707"/>
        <w:gridCol w:w="707"/>
        <w:gridCol w:w="707"/>
        <w:gridCol w:w="707"/>
        <w:gridCol w:w="716"/>
      </w:tblGrid>
      <w:tr w:rsidR="00097C7E" w:rsidRPr="00097C7E" w14:paraId="039DF467" w14:textId="77777777" w:rsidTr="003E7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1" w:type="dxa"/>
            <w:gridSpan w:val="6"/>
          </w:tcPr>
          <w:p w14:paraId="3CBEED2F" w14:textId="63B299A0" w:rsidR="00097C7E" w:rsidRPr="00097C7E" w:rsidRDefault="00097C7E" w:rsidP="00097C7E">
            <w:pPr>
              <w:jc w:val="center"/>
              <w:rPr>
                <w:b w:val="0"/>
                <w:bCs w:val="0"/>
              </w:rPr>
            </w:pPr>
            <w:r w:rsidRPr="00097C7E">
              <w:rPr>
                <w:b w:val="0"/>
                <w:bCs w:val="0"/>
              </w:rPr>
              <w:t>NP</w:t>
            </w:r>
          </w:p>
        </w:tc>
      </w:tr>
      <w:tr w:rsidR="00097C7E" w:rsidRPr="00097C7E" w14:paraId="197D4E3E" w14:textId="77777777" w:rsidTr="003E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14:paraId="5DB5BC1A" w14:textId="69409AE0" w:rsidR="00097C7E" w:rsidRPr="00097C7E" w:rsidRDefault="00097C7E" w:rsidP="00097C7E">
            <w:pPr>
              <w:rPr>
                <w:b w:val="0"/>
                <w:bCs w:val="0"/>
              </w:rPr>
            </w:pPr>
          </w:p>
        </w:tc>
        <w:tc>
          <w:tcPr>
            <w:tcW w:w="707" w:type="dxa"/>
          </w:tcPr>
          <w:p w14:paraId="1FFE237D" w14:textId="77777777" w:rsidR="00097C7E" w:rsidRPr="00097C7E" w:rsidRDefault="00097C7E" w:rsidP="00097C7E">
            <w:pPr>
              <w:jc w:val="center"/>
              <w:cnfStyle w:val="000000100000" w:firstRow="0" w:lastRow="0" w:firstColumn="0" w:lastColumn="0" w:oddVBand="0" w:evenVBand="0" w:oddHBand="1" w:evenHBand="0" w:firstRowFirstColumn="0" w:firstRowLastColumn="0" w:lastRowFirstColumn="0" w:lastRowLastColumn="0"/>
            </w:pPr>
          </w:p>
        </w:tc>
        <w:tc>
          <w:tcPr>
            <w:tcW w:w="707" w:type="dxa"/>
          </w:tcPr>
          <w:p w14:paraId="73A4376B" w14:textId="55BC7088" w:rsidR="00097C7E" w:rsidRPr="00097C7E" w:rsidRDefault="00097C7E" w:rsidP="00097C7E">
            <w:pPr>
              <w:jc w:val="center"/>
              <w:cnfStyle w:val="000000100000" w:firstRow="0" w:lastRow="0" w:firstColumn="0" w:lastColumn="0" w:oddVBand="0" w:evenVBand="0" w:oddHBand="1" w:evenHBand="0" w:firstRowFirstColumn="0" w:firstRowLastColumn="0" w:lastRowFirstColumn="0" w:lastRowLastColumn="0"/>
            </w:pPr>
            <w:r>
              <w:t>3</w:t>
            </w:r>
          </w:p>
        </w:tc>
        <w:tc>
          <w:tcPr>
            <w:tcW w:w="707" w:type="dxa"/>
          </w:tcPr>
          <w:p w14:paraId="7DEEE8DF" w14:textId="3935F057" w:rsidR="00097C7E" w:rsidRPr="00097C7E" w:rsidRDefault="00097C7E" w:rsidP="00097C7E">
            <w:pPr>
              <w:jc w:val="center"/>
              <w:cnfStyle w:val="000000100000" w:firstRow="0" w:lastRow="0" w:firstColumn="0" w:lastColumn="0" w:oddVBand="0" w:evenVBand="0" w:oddHBand="1" w:evenHBand="0" w:firstRowFirstColumn="0" w:firstRowLastColumn="0" w:lastRowFirstColumn="0" w:lastRowLastColumn="0"/>
            </w:pPr>
            <w:r>
              <w:t>4</w:t>
            </w:r>
          </w:p>
        </w:tc>
        <w:tc>
          <w:tcPr>
            <w:tcW w:w="707" w:type="dxa"/>
          </w:tcPr>
          <w:p w14:paraId="5168AD85" w14:textId="655218C3" w:rsidR="00097C7E" w:rsidRPr="00097C7E" w:rsidRDefault="00097C7E" w:rsidP="00097C7E">
            <w:pPr>
              <w:jc w:val="center"/>
              <w:cnfStyle w:val="000000100000" w:firstRow="0" w:lastRow="0" w:firstColumn="0" w:lastColumn="0" w:oddVBand="0" w:evenVBand="0" w:oddHBand="1" w:evenHBand="0" w:firstRowFirstColumn="0" w:firstRowLastColumn="0" w:lastRowFirstColumn="0" w:lastRowLastColumn="0"/>
            </w:pPr>
            <w:r>
              <w:t>8</w:t>
            </w:r>
          </w:p>
        </w:tc>
        <w:tc>
          <w:tcPr>
            <w:tcW w:w="716" w:type="dxa"/>
          </w:tcPr>
          <w:p w14:paraId="37D5A08F" w14:textId="4D36599E" w:rsidR="00097C7E" w:rsidRPr="00097C7E" w:rsidRDefault="00097C7E" w:rsidP="00097C7E">
            <w:pPr>
              <w:jc w:val="center"/>
              <w:cnfStyle w:val="000000100000" w:firstRow="0" w:lastRow="0" w:firstColumn="0" w:lastColumn="0" w:oddVBand="0" w:evenVBand="0" w:oddHBand="1" w:evenHBand="0" w:firstRowFirstColumn="0" w:firstRowLastColumn="0" w:lastRowFirstColumn="0" w:lastRowLastColumn="0"/>
            </w:pPr>
            <w:r>
              <w:t>10</w:t>
            </w:r>
          </w:p>
        </w:tc>
      </w:tr>
      <w:tr w:rsidR="00097C7E" w:rsidRPr="00097C7E" w14:paraId="58F26A71" w14:textId="77777777" w:rsidTr="003E7769">
        <w:tc>
          <w:tcPr>
            <w:cnfStyle w:val="001000000000" w:firstRow="0" w:lastRow="0" w:firstColumn="1" w:lastColumn="0" w:oddVBand="0" w:evenVBand="0" w:oddHBand="0" w:evenHBand="0" w:firstRowFirstColumn="0" w:firstRowLastColumn="0" w:lastRowFirstColumn="0" w:lastRowLastColumn="0"/>
            <w:tcW w:w="707" w:type="dxa"/>
            <w:vMerge w:val="restart"/>
          </w:tcPr>
          <w:p w14:paraId="772F4E27" w14:textId="6E826395" w:rsidR="00097C7E" w:rsidRPr="00097C7E" w:rsidRDefault="00097C7E" w:rsidP="00097C7E">
            <w:pPr>
              <w:jc w:val="center"/>
              <w:rPr>
                <w:b w:val="0"/>
                <w:bCs w:val="0"/>
              </w:rPr>
            </w:pPr>
            <w:r w:rsidRPr="00097C7E">
              <w:rPr>
                <w:b w:val="0"/>
                <w:bCs w:val="0"/>
              </w:rPr>
              <w:t>NC</w:t>
            </w:r>
          </w:p>
        </w:tc>
        <w:tc>
          <w:tcPr>
            <w:tcW w:w="707" w:type="dxa"/>
          </w:tcPr>
          <w:p w14:paraId="6CD61FC2" w14:textId="7410AF8F" w:rsidR="00097C7E" w:rsidRPr="00097C7E" w:rsidRDefault="00097C7E" w:rsidP="00097C7E">
            <w:pPr>
              <w:jc w:val="center"/>
              <w:cnfStyle w:val="000000000000" w:firstRow="0" w:lastRow="0" w:firstColumn="0" w:lastColumn="0" w:oddVBand="0" w:evenVBand="0" w:oddHBand="0" w:evenHBand="0" w:firstRowFirstColumn="0" w:firstRowLastColumn="0" w:lastRowFirstColumn="0" w:lastRowLastColumn="0"/>
            </w:pPr>
            <w:r>
              <w:t>3</w:t>
            </w:r>
          </w:p>
        </w:tc>
        <w:tc>
          <w:tcPr>
            <w:tcW w:w="707" w:type="dxa"/>
          </w:tcPr>
          <w:p w14:paraId="6D8D3D66" w14:textId="48F62D0E" w:rsidR="00097C7E" w:rsidRPr="00097C7E" w:rsidRDefault="00097C7E" w:rsidP="00097C7E">
            <w:pPr>
              <w:jc w:val="center"/>
              <w:cnfStyle w:val="000000000000" w:firstRow="0" w:lastRow="0" w:firstColumn="0" w:lastColumn="0" w:oddVBand="0" w:evenVBand="0" w:oddHBand="0" w:evenHBand="0" w:firstRowFirstColumn="0" w:firstRowLastColumn="0" w:lastRowFirstColumn="0" w:lastRowLastColumn="0"/>
            </w:pPr>
            <w:r>
              <w:t>1200</w:t>
            </w:r>
          </w:p>
        </w:tc>
        <w:tc>
          <w:tcPr>
            <w:tcW w:w="707" w:type="dxa"/>
          </w:tcPr>
          <w:p w14:paraId="5E796FDC" w14:textId="013933BB" w:rsidR="00097C7E" w:rsidRPr="00097C7E" w:rsidRDefault="00097C7E" w:rsidP="00097C7E">
            <w:pPr>
              <w:jc w:val="center"/>
              <w:cnfStyle w:val="000000000000" w:firstRow="0" w:lastRow="0" w:firstColumn="0" w:lastColumn="0" w:oddVBand="0" w:evenVBand="0" w:oddHBand="0" w:evenHBand="0" w:firstRowFirstColumn="0" w:firstRowLastColumn="0" w:lastRowFirstColumn="0" w:lastRowLastColumn="0"/>
            </w:pPr>
            <w:r>
              <w:t>2000</w:t>
            </w:r>
          </w:p>
        </w:tc>
        <w:tc>
          <w:tcPr>
            <w:tcW w:w="707" w:type="dxa"/>
          </w:tcPr>
          <w:p w14:paraId="73C523DC" w14:textId="0B38AA92" w:rsidR="00097C7E" w:rsidRPr="00097C7E" w:rsidRDefault="00097C7E" w:rsidP="00097C7E">
            <w:pPr>
              <w:jc w:val="center"/>
              <w:cnfStyle w:val="000000000000" w:firstRow="0" w:lastRow="0" w:firstColumn="0" w:lastColumn="0" w:oddVBand="0" w:evenVBand="0" w:oddHBand="0" w:evenHBand="0" w:firstRowFirstColumn="0" w:firstRowLastColumn="0" w:lastRowFirstColumn="0" w:lastRowLastColumn="0"/>
            </w:pPr>
            <w:r>
              <w:t>2500</w:t>
            </w:r>
          </w:p>
        </w:tc>
        <w:tc>
          <w:tcPr>
            <w:tcW w:w="716" w:type="dxa"/>
          </w:tcPr>
          <w:p w14:paraId="6CFDA010" w14:textId="38AE6171" w:rsidR="00097C7E" w:rsidRPr="00097C7E" w:rsidRDefault="00097C7E" w:rsidP="00097C7E">
            <w:pPr>
              <w:jc w:val="center"/>
              <w:cnfStyle w:val="000000000000" w:firstRow="0" w:lastRow="0" w:firstColumn="0" w:lastColumn="0" w:oddVBand="0" w:evenVBand="0" w:oddHBand="0" w:evenHBand="0" w:firstRowFirstColumn="0" w:firstRowLastColumn="0" w:lastRowFirstColumn="0" w:lastRowLastColumn="0"/>
            </w:pPr>
            <w:r>
              <w:t>3000</w:t>
            </w:r>
          </w:p>
        </w:tc>
      </w:tr>
      <w:tr w:rsidR="00097C7E" w:rsidRPr="00097C7E" w14:paraId="70DE384D" w14:textId="77777777" w:rsidTr="003E7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vMerge/>
          </w:tcPr>
          <w:p w14:paraId="22193919" w14:textId="77777777" w:rsidR="00097C7E" w:rsidRPr="00097C7E" w:rsidRDefault="00097C7E" w:rsidP="00097C7E"/>
        </w:tc>
        <w:tc>
          <w:tcPr>
            <w:tcW w:w="707" w:type="dxa"/>
          </w:tcPr>
          <w:p w14:paraId="3CB02A08" w14:textId="3F2BF47D" w:rsidR="00097C7E" w:rsidRPr="00097C7E" w:rsidRDefault="00097C7E" w:rsidP="00097C7E">
            <w:pPr>
              <w:jc w:val="center"/>
              <w:cnfStyle w:val="000000100000" w:firstRow="0" w:lastRow="0" w:firstColumn="0" w:lastColumn="0" w:oddVBand="0" w:evenVBand="0" w:oddHBand="1" w:evenHBand="0" w:firstRowFirstColumn="0" w:firstRowLastColumn="0" w:lastRowFirstColumn="0" w:lastRowLastColumn="0"/>
            </w:pPr>
            <w:r>
              <w:t>5</w:t>
            </w:r>
          </w:p>
        </w:tc>
        <w:tc>
          <w:tcPr>
            <w:tcW w:w="707" w:type="dxa"/>
          </w:tcPr>
          <w:p w14:paraId="4D49465A" w14:textId="64FC53DF" w:rsidR="00097C7E" w:rsidRPr="00097C7E" w:rsidRDefault="00097C7E" w:rsidP="00097C7E">
            <w:pPr>
              <w:jc w:val="center"/>
              <w:cnfStyle w:val="000000100000" w:firstRow="0" w:lastRow="0" w:firstColumn="0" w:lastColumn="0" w:oddVBand="0" w:evenVBand="0" w:oddHBand="1" w:evenHBand="0" w:firstRowFirstColumn="0" w:firstRowLastColumn="0" w:lastRowFirstColumn="0" w:lastRowLastColumn="0"/>
            </w:pPr>
            <w:r>
              <w:t>2000</w:t>
            </w:r>
          </w:p>
        </w:tc>
        <w:tc>
          <w:tcPr>
            <w:tcW w:w="707" w:type="dxa"/>
          </w:tcPr>
          <w:p w14:paraId="0F1CD58C" w14:textId="204B0E0B" w:rsidR="00097C7E" w:rsidRPr="00097C7E" w:rsidRDefault="00097C7E" w:rsidP="00097C7E">
            <w:pPr>
              <w:jc w:val="center"/>
              <w:cnfStyle w:val="000000100000" w:firstRow="0" w:lastRow="0" w:firstColumn="0" w:lastColumn="0" w:oddVBand="0" w:evenVBand="0" w:oddHBand="1" w:evenHBand="0" w:firstRowFirstColumn="0" w:firstRowLastColumn="0" w:lastRowFirstColumn="0" w:lastRowLastColumn="0"/>
            </w:pPr>
            <w:r>
              <w:t>2200</w:t>
            </w:r>
          </w:p>
        </w:tc>
        <w:tc>
          <w:tcPr>
            <w:tcW w:w="707" w:type="dxa"/>
          </w:tcPr>
          <w:p w14:paraId="60391015" w14:textId="7CFCB169" w:rsidR="00097C7E" w:rsidRPr="00097C7E" w:rsidRDefault="00097C7E" w:rsidP="00097C7E">
            <w:pPr>
              <w:jc w:val="center"/>
              <w:cnfStyle w:val="000000100000" w:firstRow="0" w:lastRow="0" w:firstColumn="0" w:lastColumn="0" w:oddVBand="0" w:evenVBand="0" w:oddHBand="1" w:evenHBand="0" w:firstRowFirstColumn="0" w:firstRowLastColumn="0" w:lastRowFirstColumn="0" w:lastRowLastColumn="0"/>
            </w:pPr>
            <w:r>
              <w:t>2700</w:t>
            </w:r>
          </w:p>
        </w:tc>
        <w:tc>
          <w:tcPr>
            <w:tcW w:w="716" w:type="dxa"/>
          </w:tcPr>
          <w:p w14:paraId="082AE6A0" w14:textId="2EB6047C" w:rsidR="00097C7E" w:rsidRPr="00097C7E" w:rsidRDefault="00097C7E" w:rsidP="00097C7E">
            <w:pPr>
              <w:jc w:val="center"/>
              <w:cnfStyle w:val="000000100000" w:firstRow="0" w:lastRow="0" w:firstColumn="0" w:lastColumn="0" w:oddVBand="0" w:evenVBand="0" w:oddHBand="1" w:evenHBand="0" w:firstRowFirstColumn="0" w:firstRowLastColumn="0" w:lastRowFirstColumn="0" w:lastRowLastColumn="0"/>
            </w:pPr>
            <w:r>
              <w:t>2400</w:t>
            </w:r>
          </w:p>
        </w:tc>
      </w:tr>
      <w:tr w:rsidR="00097C7E" w:rsidRPr="00097C7E" w14:paraId="75235767" w14:textId="77777777" w:rsidTr="003E7769">
        <w:tc>
          <w:tcPr>
            <w:cnfStyle w:val="001000000000" w:firstRow="0" w:lastRow="0" w:firstColumn="1" w:lastColumn="0" w:oddVBand="0" w:evenVBand="0" w:oddHBand="0" w:evenHBand="0" w:firstRowFirstColumn="0" w:firstRowLastColumn="0" w:lastRowFirstColumn="0" w:lastRowLastColumn="0"/>
            <w:tcW w:w="707" w:type="dxa"/>
            <w:vMerge/>
          </w:tcPr>
          <w:p w14:paraId="3FF0CE20" w14:textId="77777777" w:rsidR="00097C7E" w:rsidRPr="00097C7E" w:rsidRDefault="00097C7E" w:rsidP="00097C7E"/>
        </w:tc>
        <w:tc>
          <w:tcPr>
            <w:tcW w:w="707" w:type="dxa"/>
          </w:tcPr>
          <w:p w14:paraId="142081B0" w14:textId="144F3CD9" w:rsidR="00097C7E" w:rsidRPr="00097C7E" w:rsidRDefault="00097C7E" w:rsidP="00097C7E">
            <w:pPr>
              <w:jc w:val="center"/>
              <w:cnfStyle w:val="000000000000" w:firstRow="0" w:lastRow="0" w:firstColumn="0" w:lastColumn="0" w:oddVBand="0" w:evenVBand="0" w:oddHBand="0" w:evenHBand="0" w:firstRowFirstColumn="0" w:firstRowLastColumn="0" w:lastRowFirstColumn="0" w:lastRowLastColumn="0"/>
            </w:pPr>
            <w:r>
              <w:t>8</w:t>
            </w:r>
          </w:p>
        </w:tc>
        <w:tc>
          <w:tcPr>
            <w:tcW w:w="707" w:type="dxa"/>
          </w:tcPr>
          <w:p w14:paraId="3E1BEB2B" w14:textId="6CFDB727" w:rsidR="00097C7E" w:rsidRPr="00097C7E" w:rsidRDefault="00097C7E" w:rsidP="00097C7E">
            <w:pPr>
              <w:jc w:val="center"/>
              <w:cnfStyle w:val="000000000000" w:firstRow="0" w:lastRow="0" w:firstColumn="0" w:lastColumn="0" w:oddVBand="0" w:evenVBand="0" w:oddHBand="0" w:evenHBand="0" w:firstRowFirstColumn="0" w:firstRowLastColumn="0" w:lastRowFirstColumn="0" w:lastRowLastColumn="0"/>
            </w:pPr>
            <w:r>
              <w:t>2500</w:t>
            </w:r>
          </w:p>
        </w:tc>
        <w:tc>
          <w:tcPr>
            <w:tcW w:w="707" w:type="dxa"/>
          </w:tcPr>
          <w:p w14:paraId="5019AD3B" w14:textId="45FAA814" w:rsidR="00097C7E" w:rsidRPr="00097C7E" w:rsidRDefault="00097C7E" w:rsidP="00097C7E">
            <w:pPr>
              <w:jc w:val="center"/>
              <w:cnfStyle w:val="000000000000" w:firstRow="0" w:lastRow="0" w:firstColumn="0" w:lastColumn="0" w:oddVBand="0" w:evenVBand="0" w:oddHBand="0" w:evenHBand="0" w:firstRowFirstColumn="0" w:firstRowLastColumn="0" w:lastRowFirstColumn="0" w:lastRowLastColumn="0"/>
            </w:pPr>
            <w:r>
              <w:t>2700</w:t>
            </w:r>
          </w:p>
        </w:tc>
        <w:tc>
          <w:tcPr>
            <w:tcW w:w="707" w:type="dxa"/>
          </w:tcPr>
          <w:p w14:paraId="04179DC2" w14:textId="57DF426C" w:rsidR="00097C7E" w:rsidRPr="00097C7E" w:rsidRDefault="00097C7E" w:rsidP="00097C7E">
            <w:pPr>
              <w:jc w:val="center"/>
              <w:cnfStyle w:val="000000000000" w:firstRow="0" w:lastRow="0" w:firstColumn="0" w:lastColumn="0" w:oddVBand="0" w:evenVBand="0" w:oddHBand="0" w:evenHBand="0" w:firstRowFirstColumn="0" w:firstRowLastColumn="0" w:lastRowFirstColumn="0" w:lastRowLastColumn="0"/>
            </w:pPr>
            <w:r>
              <w:t>1600</w:t>
            </w:r>
          </w:p>
        </w:tc>
        <w:tc>
          <w:tcPr>
            <w:tcW w:w="716" w:type="dxa"/>
          </w:tcPr>
          <w:p w14:paraId="190BCF7B" w14:textId="4F006079" w:rsidR="00097C7E" w:rsidRPr="00097C7E" w:rsidRDefault="00097C7E" w:rsidP="00097C7E">
            <w:pPr>
              <w:jc w:val="center"/>
              <w:cnfStyle w:val="000000000000" w:firstRow="0" w:lastRow="0" w:firstColumn="0" w:lastColumn="0" w:oddVBand="0" w:evenVBand="0" w:oddHBand="0" w:evenHBand="0" w:firstRowFirstColumn="0" w:firstRowLastColumn="0" w:lastRowFirstColumn="0" w:lastRowLastColumn="0"/>
            </w:pPr>
            <w:r>
              <w:t>22000</w:t>
            </w:r>
          </w:p>
        </w:tc>
      </w:tr>
    </w:tbl>
    <w:p w14:paraId="20C74040" w14:textId="77777777" w:rsidR="00097C7E" w:rsidRDefault="00097C7E" w:rsidP="00BF0091">
      <w:pPr>
        <w:pStyle w:val="JRMBodytext"/>
      </w:pPr>
    </w:p>
    <w:p w14:paraId="0BDDE15C" w14:textId="1FEB8C4B" w:rsidR="00A96695" w:rsidRDefault="00097C7E" w:rsidP="00BF0091">
      <w:pPr>
        <w:pStyle w:val="JRMBodytext"/>
      </w:pPr>
      <w:r w:rsidRPr="00097C7E">
        <w:t>Kerangka tabel menggunakan garis setebal 1pt dan hanya menggunakan garis horizontal. Apabila tabel memiliki lajur yang cukup banyak, dapat digunakan format satu kolom pada setengah atau satu halaman penuh</w:t>
      </w:r>
      <w:r w:rsidR="0036555A">
        <w:fldChar w:fldCharType="begin" w:fldLock="1"/>
      </w:r>
      <w:r w:rsidR="00BF1625">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approach.","author":[{"dropping-particle":"","family":"Rochim","given":"Taufiq","non-dropping-particle":"","parse-names":false,"suffix":""}],"container-title":"Journal of Chemical Information and Modeling","id":"ITEM-1","issued":{"date-parts":[["2013"]]},"title":"Proses Permesinan Buku 4: Perkakas &amp; Sistem Pemerkakasan Umur Pahat, Cairan Pendingin Pemesinan","type":"book"},"uris":["http://www.mendeley.com/documents/?uuid=b46c40ea-ab92-4637-a01d-84d6a1ef5127","http://www.mendeley.com/documents/?uuid=aca41d34-dfd5-429a-ae77-4426e1209f40"]}],"mendeley":{"formattedCitation":"[4]","plainTextFormattedCitation":"[4]","previouslyFormattedCitation":"[4]"},"properties":{"noteIndex":0},"schema":"https://github.com/citation-style-language/schema/raw/master/csl-citation.json"}</w:instrText>
      </w:r>
      <w:r w:rsidR="0036555A">
        <w:fldChar w:fldCharType="separate"/>
      </w:r>
      <w:r w:rsidR="0036555A" w:rsidRPr="0036555A">
        <w:rPr>
          <w:noProof/>
        </w:rPr>
        <w:t>[4]</w:t>
      </w:r>
      <w:r w:rsidR="0036555A">
        <w:fldChar w:fldCharType="end"/>
      </w:r>
      <w:r w:rsidRPr="00097C7E">
        <w:t>.</w:t>
      </w:r>
    </w:p>
    <w:p w14:paraId="2555D537" w14:textId="20FF1176" w:rsidR="00097C7E" w:rsidRPr="007D5860" w:rsidRDefault="00097C7E" w:rsidP="00BF0091">
      <w:pPr>
        <w:pStyle w:val="JRMBodytext"/>
        <w:rPr>
          <w:lang w:val="en-US"/>
        </w:rPr>
      </w:pPr>
      <w:r w:rsidRPr="00097C7E">
        <w:t>Gambar ditempatkan simetris dalam kolom berjarak satu spasi tunggal dari paragraf. Gambar diberi nomor dan diurut. Keterangan gambar diletakkan di bawah gambar dan berjarak satu spasi tunggal dari gambar. Penulisan keterangan gambar menggunakan huruf berukuran 1</w:t>
      </w:r>
      <w:r w:rsidR="007D5860">
        <w:rPr>
          <w:lang w:val="en-US"/>
        </w:rPr>
        <w:t>0</w:t>
      </w:r>
      <w:r w:rsidRPr="00097C7E">
        <w:t xml:space="preserve">pt, </w:t>
      </w:r>
      <w:r w:rsidR="007D5860">
        <w:rPr>
          <w:lang w:val="en-US"/>
        </w:rPr>
        <w:t xml:space="preserve">rata </w:t>
      </w:r>
      <w:proofErr w:type="spellStart"/>
      <w:r w:rsidR="007D5860">
        <w:rPr>
          <w:lang w:val="en-US"/>
        </w:rPr>
        <w:t>tengah</w:t>
      </w:r>
      <w:proofErr w:type="spellEnd"/>
      <w:r w:rsidR="007D5860">
        <w:rPr>
          <w:lang w:val="en-US"/>
        </w:rPr>
        <w:t xml:space="preserve"> </w:t>
      </w:r>
      <w:r w:rsidRPr="00097C7E">
        <w:t>dan diletakkan seperti pada contoh</w:t>
      </w:r>
      <w:r w:rsidR="007D5860">
        <w:rPr>
          <w:lang w:val="en-US"/>
        </w:rPr>
        <w:t>.</w:t>
      </w:r>
    </w:p>
    <w:p w14:paraId="60F109B4" w14:textId="3CDA4531" w:rsidR="007D5860" w:rsidRDefault="007D5860" w:rsidP="007D5860">
      <w:pPr>
        <w:pStyle w:val="JRMLetakGambar"/>
      </w:pPr>
      <w:r w:rsidRPr="004D1E03">
        <w:rPr>
          <w:noProof/>
        </w:rPr>
        <w:drawing>
          <wp:inline distT="0" distB="0" distL="0" distR="0" wp14:anchorId="06FDCC3A" wp14:editId="51907741">
            <wp:extent cx="2636686" cy="1741336"/>
            <wp:effectExtent l="19050" t="0" r="0" b="0"/>
            <wp:docPr id="11" name="Picture 4" descr="C:\Users\umar\Pictures\cutting t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mar\Pictures\cutting toll.jpg"/>
                    <pic:cNvPicPr>
                      <a:picLocks noChangeAspect="1" noChangeArrowheads="1"/>
                    </pic:cNvPicPr>
                  </pic:nvPicPr>
                  <pic:blipFill>
                    <a:blip r:embed="rId13" cstate="print"/>
                    <a:srcRect/>
                    <a:stretch>
                      <a:fillRect/>
                    </a:stretch>
                  </pic:blipFill>
                  <pic:spPr bwMode="auto">
                    <a:xfrm>
                      <a:off x="0" y="0"/>
                      <a:ext cx="2637155" cy="1741646"/>
                    </a:xfrm>
                    <a:prstGeom prst="rect">
                      <a:avLst/>
                    </a:prstGeom>
                    <a:noFill/>
                    <a:ln w="9525">
                      <a:noFill/>
                      <a:miter lim="800000"/>
                      <a:headEnd/>
                      <a:tailEnd/>
                    </a:ln>
                  </pic:spPr>
                </pic:pic>
              </a:graphicData>
            </a:graphic>
          </wp:inline>
        </w:drawing>
      </w:r>
    </w:p>
    <w:p w14:paraId="1C9D433E" w14:textId="5AA167E3" w:rsidR="007D5860" w:rsidRDefault="007D5860" w:rsidP="007D5860">
      <w:pPr>
        <w:pStyle w:val="JRMGambar"/>
      </w:pPr>
      <w:r w:rsidRPr="00146853">
        <w:rPr>
          <w:b/>
          <w:bCs/>
        </w:rPr>
        <w:t xml:space="preserve">Gambar </w:t>
      </w:r>
      <w:r w:rsidRPr="00146853">
        <w:rPr>
          <w:b/>
          <w:bCs/>
        </w:rPr>
        <w:fldChar w:fldCharType="begin"/>
      </w:r>
      <w:r w:rsidRPr="00146853">
        <w:rPr>
          <w:b/>
          <w:bCs/>
        </w:rPr>
        <w:instrText>SEQ Gambar \* ARABIC</w:instrText>
      </w:r>
      <w:r w:rsidRPr="00146853">
        <w:rPr>
          <w:b/>
          <w:bCs/>
        </w:rPr>
        <w:fldChar w:fldCharType="separate"/>
      </w:r>
      <w:r w:rsidR="003E7769">
        <w:rPr>
          <w:b/>
          <w:bCs/>
          <w:noProof/>
        </w:rPr>
        <w:t>1</w:t>
      </w:r>
      <w:r w:rsidRPr="00146853">
        <w:rPr>
          <w:b/>
          <w:bCs/>
        </w:rPr>
        <w:fldChar w:fldCharType="end"/>
      </w:r>
      <w:r w:rsidRPr="00242F65">
        <w:t xml:space="preserve"> </w:t>
      </w:r>
      <w:proofErr w:type="spellStart"/>
      <w:r w:rsidRPr="00242F65">
        <w:t>Geometri</w:t>
      </w:r>
      <w:proofErr w:type="spellEnd"/>
      <w:r w:rsidRPr="00242F65">
        <w:t xml:space="preserve"> Pahat </w:t>
      </w:r>
      <w:proofErr w:type="spellStart"/>
      <w:r w:rsidRPr="00242F65">
        <w:t>Bubut</w:t>
      </w:r>
      <w:proofErr w:type="spellEnd"/>
      <w:r>
        <w:t xml:space="preserve"> </w:t>
      </w:r>
      <w:r>
        <w:fldChar w:fldCharType="begin" w:fldLock="1"/>
      </w:r>
      <w:r w:rsidR="00BF1625">
        <w:instrText>ADDIN CSL_CITATION {"citationItems":[{"id":"ITEM-1","itemData":{"author":[{"dropping-particle":"","family":"Rahdiyanta","given":"Dwi","non-dropping-particle":"","parse-names":false,"suffix":""}],"edition":"1","id":"ITEM-1","issued":{"date-parts":[["2010"]]},"number-of-pages":"49","publisher":"Universitas Negeri Yogyakarta","publisher-place":"Yogyakarta, Indonesia","title":"PROSES BUBUT (TURNING), BUKU 2","type":"book"},"uris":["http://www.mendeley.com/documents/?uuid=260f10b7-d32e-47a0-92f9-bc880fc01a77","http://www.mendeley.com/documents/?uuid=16b719ad-9441-4abf-aa9e-6464264cb92e"]}],"mendeley":{"formattedCitation":"[5]","plainTextFormattedCitation":"[5]","previouslyFormattedCitation":"[5]"},"properties":{"noteIndex":0},"schema":"https://github.com/citation-style-language/schema/raw/master/csl-citation.json"}</w:instrText>
      </w:r>
      <w:r>
        <w:fldChar w:fldCharType="separate"/>
      </w:r>
      <w:r w:rsidR="0036555A" w:rsidRPr="0036555A">
        <w:rPr>
          <w:noProof/>
        </w:rPr>
        <w:t>[5]</w:t>
      </w:r>
      <w:r>
        <w:fldChar w:fldCharType="end"/>
      </w:r>
      <w:r>
        <w:t>.</w:t>
      </w:r>
    </w:p>
    <w:p w14:paraId="63D97BFB" w14:textId="77777777" w:rsidR="007D5860" w:rsidRPr="007D5860" w:rsidRDefault="007D5860" w:rsidP="00BF0091">
      <w:pPr>
        <w:pStyle w:val="JRMBodytext"/>
      </w:pPr>
    </w:p>
    <w:p w14:paraId="5D3016B7" w14:textId="1168B6CB" w:rsidR="00097C7E" w:rsidRPr="00A96695" w:rsidRDefault="00097C7E" w:rsidP="008923D4">
      <w:pPr>
        <w:pStyle w:val="Judul1"/>
      </w:pPr>
      <w:r>
        <w:t>KESIMPULAN</w:t>
      </w:r>
    </w:p>
    <w:p w14:paraId="6E51EC62" w14:textId="52042062" w:rsidR="00946F85" w:rsidRDefault="007D5860" w:rsidP="00BF0091">
      <w:pPr>
        <w:pStyle w:val="JRMBodytext"/>
      </w:pPr>
      <w:r w:rsidRPr="007D5860">
        <w:t>Kesimpulan dapat ditulis menggunakan satu paragraph ataupun menggunakan penomoran.</w:t>
      </w:r>
    </w:p>
    <w:p w14:paraId="035B3150" w14:textId="145A82A3" w:rsidR="007D5860" w:rsidRDefault="007D5860" w:rsidP="00BF0091">
      <w:pPr>
        <w:pStyle w:val="JRMBodytext"/>
      </w:pPr>
      <w:r w:rsidRPr="007D5860">
        <w:t xml:space="preserve">Penulisan </w:t>
      </w:r>
      <w:r w:rsidR="008923D4">
        <w:rPr>
          <w:lang w:val="en-US"/>
        </w:rPr>
        <w:t xml:space="preserve">Daftar </w:t>
      </w:r>
      <w:r w:rsidR="00146853">
        <w:rPr>
          <w:lang w:val="en-US"/>
        </w:rPr>
        <w:t>Pustaka</w:t>
      </w:r>
      <w:r w:rsidRPr="007D5860">
        <w:t xml:space="preserve"> dilakukan dengan menuliskan nomor </w:t>
      </w:r>
      <w:r w:rsidR="008923D4">
        <w:rPr>
          <w:lang w:val="en-US"/>
        </w:rPr>
        <w:t xml:space="preserve">daftar </w:t>
      </w:r>
      <w:proofErr w:type="spellStart"/>
      <w:r w:rsidR="00146853">
        <w:rPr>
          <w:lang w:val="en-US"/>
        </w:rPr>
        <w:t>pustaka</w:t>
      </w:r>
      <w:proofErr w:type="spellEnd"/>
      <w:r w:rsidR="00146853">
        <w:rPr>
          <w:lang w:val="en-US"/>
        </w:rPr>
        <w:t xml:space="preserve"> </w:t>
      </w:r>
      <w:r w:rsidRPr="007D5860">
        <w:t xml:space="preserve">pada akhir kalimat seperti pada akhir kalimat ini (menggunakan </w:t>
      </w:r>
      <w:proofErr w:type="spellStart"/>
      <w:r w:rsidRPr="007D5860">
        <w:t>style</w:t>
      </w:r>
      <w:proofErr w:type="spellEnd"/>
      <w:r w:rsidRPr="007D5860">
        <w:t xml:space="preserve"> IEEE) Minimal 5 jurnal referensi dan terbitan 10 tahun terakhir. Daftar pustaka diletakkan pada akhir naskah.</w:t>
      </w:r>
      <w:r w:rsidR="004F3232">
        <w:t xml:space="preserve"> </w:t>
      </w:r>
      <w:r w:rsidR="004F3232" w:rsidRPr="004F3232">
        <w:t xml:space="preserve">ditulis dengan Times New Roman ukuran 10 pt, spasi tunggal, </w:t>
      </w:r>
      <w:r w:rsidR="00146853">
        <w:rPr>
          <w:lang w:val="en-US"/>
        </w:rPr>
        <w:t xml:space="preserve">rata </w:t>
      </w:r>
      <w:proofErr w:type="spellStart"/>
      <w:r w:rsidR="00146853">
        <w:rPr>
          <w:lang w:val="en-US"/>
        </w:rPr>
        <w:t>kiri</w:t>
      </w:r>
      <w:proofErr w:type="spellEnd"/>
      <w:r w:rsidR="00BF1625">
        <w:rPr>
          <w:lang w:val="en-US"/>
        </w:rPr>
        <w:fldChar w:fldCharType="begin" w:fldLock="1"/>
      </w:r>
      <w:r w:rsidR="00BF1625">
        <w:rPr>
          <w:lang w:val="en-US"/>
        </w:rPr>
        <w:instrText>ADDIN CSL_CITATION {"citationItems":[{"id":"ITEM-1","itemData":{"DOI":"10.1007/978-0-387-68619-6","ISBN":"9780387355399","abstract":"Machining of Polymer Composites is an indispensable reference/source book for process design, tool and production engineers in composite manufacturing and can be used as a textbook for graduate and upper level undergraduate courses in manufacturing and mechanical engineering. Drawing upon years of practical experience and using numerous examples, Jamal Ahmad provides the reader with a comprehensive scientific treatment of the theory of machining as it applies to fiber reinforced polymer composites (FRP), including: •Mechanics of chip formation and the critical influence of composite architecture on chip formation mode, cutting forces and surface quality •The phenomena of tool wear and an analysis of tool materials and tool wear mechanisms in machining of FRP composites •Machinability of FRP composites by traditional and nontraditional methods including turning, milling, drilling, abrasive, abrasive waterjet and laser machining •The issue of health and safety in machining FRP composites Machining of Polymer Composites is a must have book for practicing mechanical, manufacturing and production engineers, project managers and shop floor technicians. © 2009 Springer Science+Business Media, LLC. All rights reserved.","author":[{"dropping-particle":"","family":"Sheikh-Ahmad","given":"Jamal Y.","non-dropping-particle":"","parse-names":false,"suffix":""}],"container-title":"Machining of Polymer Composites","id":"ITEM-1","issued":{"date-parts":[["2009"]]},"title":"Machining of polymer composites","type":"book"},"uris":["http://www.mendeley.com/documents/?uuid=a986ff0c-3fc3-4ce8-bff9-4688c64671a5"]}],"mendeley":{"formattedCitation":"[6]","plainTextFormattedCitation":"[6]"},"properties":{"noteIndex":0},"schema":"https://github.com/citation-style-language/schema/raw/master/csl-citation.json"}</w:instrText>
      </w:r>
      <w:r w:rsidR="00BF1625">
        <w:rPr>
          <w:lang w:val="en-US"/>
        </w:rPr>
        <w:fldChar w:fldCharType="separate"/>
      </w:r>
      <w:r w:rsidR="00BF1625" w:rsidRPr="00BF1625">
        <w:rPr>
          <w:noProof/>
          <w:lang w:val="en-US"/>
        </w:rPr>
        <w:t>[6]</w:t>
      </w:r>
      <w:r w:rsidR="00BF1625">
        <w:rPr>
          <w:lang w:val="en-US"/>
        </w:rPr>
        <w:fldChar w:fldCharType="end"/>
      </w:r>
      <w:r w:rsidR="004F3232" w:rsidRPr="004F3232">
        <w:t>.</w:t>
      </w:r>
    </w:p>
    <w:p w14:paraId="7C16EC44" w14:textId="77777777" w:rsidR="007D5860" w:rsidRDefault="007D5860" w:rsidP="00BF0091">
      <w:pPr>
        <w:pStyle w:val="JRMBodytext"/>
      </w:pPr>
    </w:p>
    <w:p w14:paraId="0790C65D" w14:textId="67273401" w:rsidR="007D5860" w:rsidRPr="007D5860" w:rsidRDefault="007D5860" w:rsidP="00146853">
      <w:pPr>
        <w:pStyle w:val="JRMUcapan"/>
      </w:pPr>
      <w:r>
        <w:t xml:space="preserve">UCAPAN </w:t>
      </w:r>
      <w:r w:rsidRPr="00142A30">
        <w:t>TERIMA</w:t>
      </w:r>
      <w:r>
        <w:t xml:space="preserve"> KASIH</w:t>
      </w:r>
    </w:p>
    <w:p w14:paraId="3DDF4E4A" w14:textId="142A8686" w:rsidR="00946F85" w:rsidRPr="00142A30" w:rsidRDefault="00142A30" w:rsidP="00BF0091">
      <w:pPr>
        <w:pStyle w:val="JRMBodytext"/>
        <w:rPr>
          <w:lang w:val="en-US"/>
        </w:rPr>
      </w:pPr>
      <w:r w:rsidRPr="00142A30">
        <w:t xml:space="preserve">Ucapan Terima Kasih diletakkan setelah subjudul Kesimpulan dan sebelum </w:t>
      </w:r>
      <w:r w:rsidR="00146853">
        <w:rPr>
          <w:lang w:val="en-US"/>
        </w:rPr>
        <w:t>Daftar Pustaka</w:t>
      </w:r>
      <w:r w:rsidRPr="00142A30">
        <w:t>, yang ditulis dengan huruf besar tanpa diberi nomor.</w:t>
      </w:r>
      <w:r>
        <w:rPr>
          <w:lang w:val="en-US"/>
        </w:rPr>
        <w:t xml:space="preserve"> </w:t>
      </w:r>
      <w:r w:rsidR="005C0E4E">
        <w:t>Jumlah kata dalam tulisan ini</w:t>
      </w:r>
      <w:r>
        <w:rPr>
          <w:lang w:val="en-US"/>
        </w:rPr>
        <w:t xml:space="preserve"> maksimal 30 kata.</w:t>
      </w:r>
    </w:p>
    <w:p w14:paraId="36AD3150" w14:textId="3B8BBBB5" w:rsidR="00946F85" w:rsidRDefault="00946F85" w:rsidP="00BF0091">
      <w:pPr>
        <w:pStyle w:val="JRMBodytext"/>
      </w:pPr>
    </w:p>
    <w:p w14:paraId="7AACED89" w14:textId="77777777" w:rsidR="00142A30" w:rsidRPr="00946F85" w:rsidRDefault="00142A30" w:rsidP="00BF0091">
      <w:pPr>
        <w:pStyle w:val="JRMBodytext"/>
      </w:pPr>
    </w:p>
    <w:p w14:paraId="77363D25" w14:textId="6E13C219" w:rsidR="00946F85" w:rsidRPr="00B7211F" w:rsidRDefault="008923D4" w:rsidP="00146853">
      <w:pPr>
        <w:pStyle w:val="JRMUcapan"/>
      </w:pPr>
      <w:r>
        <w:t xml:space="preserve">DAFTAR </w:t>
      </w:r>
      <w:r w:rsidR="00146853">
        <w:t>PUSTAKA</w:t>
      </w:r>
    </w:p>
    <w:p w14:paraId="599C1AB3" w14:textId="42CD47A9" w:rsidR="00BF1625" w:rsidRPr="00BF1625" w:rsidRDefault="00C54F63" w:rsidP="00BF1625">
      <w:pPr>
        <w:widowControl w:val="0"/>
        <w:autoSpaceDE w:val="0"/>
        <w:autoSpaceDN w:val="0"/>
        <w:adjustRightInd w:val="0"/>
        <w:ind w:left="640" w:hanging="640"/>
        <w:jc w:val="both"/>
        <w:rPr>
          <w:rFonts w:cs="Times New Roman"/>
          <w:noProof/>
          <w:szCs w:val="24"/>
        </w:rPr>
      </w:pPr>
      <w:r>
        <w:rPr>
          <w:noProof/>
          <w:szCs w:val="20"/>
        </w:rPr>
        <w:fldChar w:fldCharType="begin" w:fldLock="1"/>
      </w:r>
      <w:r>
        <w:rPr>
          <w:szCs w:val="20"/>
        </w:rPr>
        <w:instrText xml:space="preserve">ADDIN Mendeley Bibliography CSL_BIBLIOGRAPHY </w:instrText>
      </w:r>
      <w:r>
        <w:rPr>
          <w:noProof/>
          <w:szCs w:val="20"/>
        </w:rPr>
        <w:fldChar w:fldCharType="separate"/>
      </w:r>
      <w:r w:rsidR="00BF1625" w:rsidRPr="00BF1625">
        <w:rPr>
          <w:rFonts w:cs="Times New Roman"/>
          <w:noProof/>
          <w:szCs w:val="24"/>
        </w:rPr>
        <w:t>[1]</w:t>
      </w:r>
      <w:r w:rsidR="00BF1625" w:rsidRPr="00BF1625">
        <w:rPr>
          <w:rFonts w:cs="Times New Roman"/>
          <w:noProof/>
          <w:szCs w:val="24"/>
        </w:rPr>
        <w:tab/>
        <w:t xml:space="preserve">M. Tanubrata, “Bahan-Bahan Konstruksi dalam Konteks Teknik Sipil,” </w:t>
      </w:r>
      <w:r w:rsidR="00BF1625" w:rsidRPr="00BF1625">
        <w:rPr>
          <w:rFonts w:cs="Times New Roman"/>
          <w:i/>
          <w:iCs/>
          <w:noProof/>
          <w:szCs w:val="24"/>
        </w:rPr>
        <w:t>J. Tek. Sipil</w:t>
      </w:r>
      <w:r w:rsidR="00BF1625" w:rsidRPr="00BF1625">
        <w:rPr>
          <w:rFonts w:cs="Times New Roman"/>
          <w:noProof/>
          <w:szCs w:val="24"/>
        </w:rPr>
        <w:t>, 2019.</w:t>
      </w:r>
    </w:p>
    <w:p w14:paraId="54B91EB7" w14:textId="77777777" w:rsidR="00BF1625" w:rsidRPr="00BF1625" w:rsidRDefault="00BF1625" w:rsidP="00BF1625">
      <w:pPr>
        <w:widowControl w:val="0"/>
        <w:autoSpaceDE w:val="0"/>
        <w:autoSpaceDN w:val="0"/>
        <w:adjustRightInd w:val="0"/>
        <w:ind w:left="640" w:hanging="640"/>
        <w:jc w:val="both"/>
        <w:rPr>
          <w:rFonts w:cs="Times New Roman"/>
          <w:noProof/>
          <w:szCs w:val="24"/>
        </w:rPr>
      </w:pPr>
      <w:r w:rsidRPr="00BF1625">
        <w:rPr>
          <w:rFonts w:cs="Times New Roman"/>
          <w:noProof/>
          <w:szCs w:val="24"/>
        </w:rPr>
        <w:t>[2]</w:t>
      </w:r>
      <w:r w:rsidRPr="00BF1625">
        <w:rPr>
          <w:rFonts w:cs="Times New Roman"/>
          <w:noProof/>
          <w:szCs w:val="24"/>
        </w:rPr>
        <w:tab/>
        <w:t xml:space="preserve">S. Sulistyono and W. Sulistiyowati, “Peramalan Produksi dengan Metode Regresi Linier Berganda,” </w:t>
      </w:r>
      <w:r w:rsidRPr="00BF1625">
        <w:rPr>
          <w:rFonts w:cs="Times New Roman"/>
          <w:i/>
          <w:iCs/>
          <w:noProof/>
          <w:szCs w:val="24"/>
        </w:rPr>
        <w:t>PROZIMA (Productivity, Optim. Manuf. Syst. Eng.</w:t>
      </w:r>
      <w:r w:rsidRPr="00BF1625">
        <w:rPr>
          <w:rFonts w:cs="Times New Roman"/>
          <w:noProof/>
          <w:szCs w:val="24"/>
        </w:rPr>
        <w:t>, 2018.</w:t>
      </w:r>
    </w:p>
    <w:p w14:paraId="5CDC3C94" w14:textId="77777777" w:rsidR="00BF1625" w:rsidRPr="00BF1625" w:rsidRDefault="00BF1625" w:rsidP="00BF1625">
      <w:pPr>
        <w:widowControl w:val="0"/>
        <w:autoSpaceDE w:val="0"/>
        <w:autoSpaceDN w:val="0"/>
        <w:adjustRightInd w:val="0"/>
        <w:ind w:left="640" w:hanging="640"/>
        <w:jc w:val="both"/>
        <w:rPr>
          <w:rFonts w:cs="Times New Roman"/>
          <w:noProof/>
          <w:szCs w:val="24"/>
        </w:rPr>
      </w:pPr>
      <w:r w:rsidRPr="00BF1625">
        <w:rPr>
          <w:rFonts w:cs="Times New Roman"/>
          <w:noProof/>
          <w:szCs w:val="24"/>
        </w:rPr>
        <w:t>[3]</w:t>
      </w:r>
      <w:r w:rsidRPr="00BF1625">
        <w:rPr>
          <w:rFonts w:cs="Times New Roman"/>
          <w:noProof/>
          <w:szCs w:val="24"/>
        </w:rPr>
        <w:tab/>
        <w:t xml:space="preserve">A. S. Mohruni </w:t>
      </w:r>
      <w:r w:rsidRPr="00BF1625">
        <w:rPr>
          <w:rFonts w:cs="Times New Roman"/>
          <w:i/>
          <w:iCs/>
          <w:noProof/>
          <w:szCs w:val="24"/>
        </w:rPr>
        <w:t>et al.</w:t>
      </w:r>
      <w:r w:rsidRPr="00BF1625">
        <w:rPr>
          <w:rFonts w:cs="Times New Roman"/>
          <w:noProof/>
          <w:szCs w:val="24"/>
        </w:rPr>
        <w:t xml:space="preserve">, “A comparison RSM and ANN surface roughness models in thin-wall machining of Ti6Al4V using vegetable oils under MQL-condition,” in </w:t>
      </w:r>
      <w:r w:rsidRPr="00BF1625">
        <w:rPr>
          <w:rFonts w:cs="Times New Roman"/>
          <w:i/>
          <w:iCs/>
          <w:noProof/>
          <w:szCs w:val="24"/>
        </w:rPr>
        <w:t>AIP Conference Proceedings</w:t>
      </w:r>
      <w:r w:rsidRPr="00BF1625">
        <w:rPr>
          <w:rFonts w:cs="Times New Roman"/>
          <w:noProof/>
          <w:szCs w:val="24"/>
        </w:rPr>
        <w:t>, 2017.</w:t>
      </w:r>
    </w:p>
    <w:p w14:paraId="080CDB67" w14:textId="77777777" w:rsidR="00BF1625" w:rsidRPr="00BF1625" w:rsidRDefault="00BF1625" w:rsidP="00BF1625">
      <w:pPr>
        <w:widowControl w:val="0"/>
        <w:autoSpaceDE w:val="0"/>
        <w:autoSpaceDN w:val="0"/>
        <w:adjustRightInd w:val="0"/>
        <w:ind w:left="640" w:hanging="640"/>
        <w:jc w:val="both"/>
        <w:rPr>
          <w:rFonts w:cs="Times New Roman"/>
          <w:noProof/>
          <w:szCs w:val="24"/>
        </w:rPr>
      </w:pPr>
      <w:r w:rsidRPr="00BF1625">
        <w:rPr>
          <w:rFonts w:cs="Times New Roman"/>
          <w:noProof/>
          <w:szCs w:val="24"/>
        </w:rPr>
        <w:t>[4]</w:t>
      </w:r>
      <w:r w:rsidRPr="00BF1625">
        <w:rPr>
          <w:rFonts w:cs="Times New Roman"/>
          <w:noProof/>
          <w:szCs w:val="24"/>
        </w:rPr>
        <w:tab/>
        <w:t xml:space="preserve">T. Rochim, </w:t>
      </w:r>
      <w:r w:rsidRPr="00BF1625">
        <w:rPr>
          <w:rFonts w:cs="Times New Roman"/>
          <w:i/>
          <w:iCs/>
          <w:noProof/>
          <w:szCs w:val="24"/>
        </w:rPr>
        <w:t>Proses Permesinan Buku 4: Perkakas &amp; Sistem Pemerkakasan Umur Pahat, Cairan Pendingin Pemesinan</w:t>
      </w:r>
      <w:r w:rsidRPr="00BF1625">
        <w:rPr>
          <w:rFonts w:cs="Times New Roman"/>
          <w:noProof/>
          <w:szCs w:val="24"/>
        </w:rPr>
        <w:t>. 2013.</w:t>
      </w:r>
    </w:p>
    <w:p w14:paraId="7049A587" w14:textId="77777777" w:rsidR="00BF1625" w:rsidRPr="00BF1625" w:rsidRDefault="00BF1625" w:rsidP="00BF1625">
      <w:pPr>
        <w:widowControl w:val="0"/>
        <w:autoSpaceDE w:val="0"/>
        <w:autoSpaceDN w:val="0"/>
        <w:adjustRightInd w:val="0"/>
        <w:ind w:left="640" w:hanging="640"/>
        <w:jc w:val="both"/>
        <w:rPr>
          <w:rFonts w:cs="Times New Roman"/>
          <w:noProof/>
          <w:szCs w:val="24"/>
        </w:rPr>
      </w:pPr>
      <w:r w:rsidRPr="00BF1625">
        <w:rPr>
          <w:rFonts w:cs="Times New Roman"/>
          <w:noProof/>
          <w:szCs w:val="24"/>
        </w:rPr>
        <w:t>[5]</w:t>
      </w:r>
      <w:r w:rsidRPr="00BF1625">
        <w:rPr>
          <w:rFonts w:cs="Times New Roman"/>
          <w:noProof/>
          <w:szCs w:val="24"/>
        </w:rPr>
        <w:tab/>
        <w:t xml:space="preserve">D. Rahdiyanta, </w:t>
      </w:r>
      <w:r w:rsidRPr="00BF1625">
        <w:rPr>
          <w:rFonts w:cs="Times New Roman"/>
          <w:i/>
          <w:iCs/>
          <w:noProof/>
          <w:szCs w:val="24"/>
        </w:rPr>
        <w:t>PROSES BUBUT (TURNING), BUKU 2</w:t>
      </w:r>
      <w:r w:rsidRPr="00BF1625">
        <w:rPr>
          <w:rFonts w:cs="Times New Roman"/>
          <w:noProof/>
          <w:szCs w:val="24"/>
        </w:rPr>
        <w:t>, 1st ed. Yogyakarta, Indonesia: Universitas Negeri Yogyakarta, 2010.</w:t>
      </w:r>
    </w:p>
    <w:p w14:paraId="54602533" w14:textId="77777777" w:rsidR="00BF1625" w:rsidRPr="00BF1625" w:rsidRDefault="00BF1625" w:rsidP="00BF1625">
      <w:pPr>
        <w:widowControl w:val="0"/>
        <w:autoSpaceDE w:val="0"/>
        <w:autoSpaceDN w:val="0"/>
        <w:adjustRightInd w:val="0"/>
        <w:ind w:left="640" w:hanging="640"/>
        <w:jc w:val="both"/>
        <w:rPr>
          <w:rFonts w:cs="Times New Roman"/>
          <w:noProof/>
        </w:rPr>
      </w:pPr>
      <w:r w:rsidRPr="00BF1625">
        <w:rPr>
          <w:rFonts w:cs="Times New Roman"/>
          <w:noProof/>
          <w:szCs w:val="24"/>
        </w:rPr>
        <w:t>[6]</w:t>
      </w:r>
      <w:r w:rsidRPr="00BF1625">
        <w:rPr>
          <w:rFonts w:cs="Times New Roman"/>
          <w:noProof/>
          <w:szCs w:val="24"/>
        </w:rPr>
        <w:tab/>
        <w:t xml:space="preserve">J. Y. Sheikh-Ahmad, </w:t>
      </w:r>
      <w:r w:rsidRPr="00BF1625">
        <w:rPr>
          <w:rFonts w:cs="Times New Roman"/>
          <w:i/>
          <w:iCs/>
          <w:noProof/>
          <w:szCs w:val="24"/>
        </w:rPr>
        <w:t>Machining of polymer composites</w:t>
      </w:r>
      <w:r w:rsidRPr="00BF1625">
        <w:rPr>
          <w:rFonts w:cs="Times New Roman"/>
          <w:noProof/>
          <w:szCs w:val="24"/>
        </w:rPr>
        <w:t>. 2009.</w:t>
      </w:r>
    </w:p>
    <w:p w14:paraId="4204A53C" w14:textId="72B4AA3D" w:rsidR="00BD702A" w:rsidRDefault="00C54F63" w:rsidP="0036555A">
      <w:pPr>
        <w:ind w:left="426" w:hanging="426"/>
        <w:jc w:val="both"/>
        <w:rPr>
          <w:rFonts w:cs="Times New Roman"/>
          <w:szCs w:val="20"/>
        </w:rPr>
      </w:pPr>
      <w:r>
        <w:rPr>
          <w:rFonts w:cs="Times New Roman"/>
          <w:szCs w:val="20"/>
        </w:rPr>
        <w:fldChar w:fldCharType="end"/>
      </w:r>
    </w:p>
    <w:p w14:paraId="6E31172D" w14:textId="6C52FDE6" w:rsidR="00B7211F" w:rsidRDefault="00B7211F">
      <w:pPr>
        <w:rPr>
          <w:rFonts w:cs="Times New Roman"/>
          <w:szCs w:val="20"/>
        </w:rPr>
      </w:pPr>
    </w:p>
    <w:p w14:paraId="0CEB189C" w14:textId="71AA48BF" w:rsidR="00BD702A" w:rsidRDefault="00BD702A" w:rsidP="008F7164">
      <w:pPr>
        <w:spacing w:after="160" w:line="259" w:lineRule="auto"/>
      </w:pPr>
    </w:p>
    <w:sectPr w:rsidR="00BD702A" w:rsidSect="007C14DE">
      <w:footerReference w:type="first" r:id="rId14"/>
      <w:type w:val="continuous"/>
      <w:pgSz w:w="11907" w:h="16840" w:code="9"/>
      <w:pgMar w:top="1134" w:right="1134" w:bottom="1418" w:left="1701" w:header="567" w:footer="709"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2F19" w14:textId="77777777" w:rsidR="00783BD1" w:rsidRDefault="00783BD1" w:rsidP="00501889">
      <w:r>
        <w:separator/>
      </w:r>
    </w:p>
  </w:endnote>
  <w:endnote w:type="continuationSeparator" w:id="0">
    <w:p w14:paraId="7AF8C14D" w14:textId="77777777" w:rsidR="00783BD1" w:rsidRDefault="00783BD1" w:rsidP="00501889">
      <w:r>
        <w:continuationSeparator/>
      </w:r>
    </w:p>
  </w:endnote>
  <w:endnote w:type="continuationNotice" w:id="1">
    <w:p w14:paraId="4B1C616C" w14:textId="77777777" w:rsidR="00783BD1" w:rsidRDefault="00783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504301"/>
      <w:docPartObj>
        <w:docPartGallery w:val="Page Numbers (Bottom of Page)"/>
        <w:docPartUnique/>
      </w:docPartObj>
    </w:sdtPr>
    <w:sdtEndPr>
      <w:rPr>
        <w:noProof/>
        <w:sz w:val="24"/>
        <w:szCs w:val="24"/>
      </w:rPr>
    </w:sdtEndPr>
    <w:sdtContent>
      <w:p w14:paraId="7BB14D8A" w14:textId="11918B41" w:rsidR="00064546" w:rsidRPr="00064546" w:rsidRDefault="00064546" w:rsidP="009A5C69">
        <w:pPr>
          <w:pStyle w:val="Footer"/>
          <w:tabs>
            <w:tab w:val="clear" w:pos="4680"/>
            <w:tab w:val="center" w:pos="3544"/>
          </w:tabs>
          <w:rPr>
            <w:sz w:val="24"/>
            <w:szCs w:val="24"/>
          </w:rPr>
        </w:pPr>
        <w:r w:rsidRPr="00064546">
          <w:rPr>
            <w:sz w:val="24"/>
            <w:szCs w:val="24"/>
          </w:rPr>
          <w:fldChar w:fldCharType="begin"/>
        </w:r>
        <w:r w:rsidRPr="00064546">
          <w:rPr>
            <w:sz w:val="24"/>
            <w:szCs w:val="24"/>
          </w:rPr>
          <w:instrText xml:space="preserve"> PAGE   \* MERGEFORMAT </w:instrText>
        </w:r>
        <w:r w:rsidRPr="00064546">
          <w:rPr>
            <w:sz w:val="24"/>
            <w:szCs w:val="24"/>
          </w:rPr>
          <w:fldChar w:fldCharType="separate"/>
        </w:r>
        <w:r w:rsidRPr="00064546">
          <w:rPr>
            <w:noProof/>
            <w:sz w:val="24"/>
            <w:szCs w:val="24"/>
          </w:rPr>
          <w:t>2</w:t>
        </w:r>
        <w:r w:rsidRPr="00064546">
          <w:rPr>
            <w:noProof/>
            <w:sz w:val="24"/>
            <w:szCs w:val="24"/>
          </w:rPr>
          <w:fldChar w:fldCharType="end"/>
        </w:r>
        <w:r w:rsidR="008F7164">
          <w:rPr>
            <w:noProof/>
            <w:sz w:val="24"/>
            <w:szCs w:val="24"/>
          </w:rPr>
          <w:tab/>
        </w:r>
        <w:r w:rsidR="008F7164">
          <w:rPr>
            <w:noProof/>
            <w:sz w:val="24"/>
            <w:szCs w:val="24"/>
          </w:rPr>
          <w:tab/>
          <w:t xml:space="preserve">Pedoman Penulisan di Jurnal </w:t>
        </w:r>
        <w:r w:rsidR="009A5C69">
          <w:rPr>
            <w:noProof/>
            <w:sz w:val="24"/>
            <w:szCs w:val="24"/>
          </w:rPr>
          <w:t>R</w:t>
        </w:r>
        <w:r w:rsidR="008F7164">
          <w:rPr>
            <w:noProof/>
            <w:sz w:val="24"/>
            <w:szCs w:val="24"/>
          </w:rPr>
          <w:t>ekayasa Mesin</w:t>
        </w:r>
      </w:p>
    </w:sdtContent>
  </w:sdt>
  <w:p w14:paraId="11C23AA7" w14:textId="77777777" w:rsidR="00064546" w:rsidRDefault="00064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A67A" w14:textId="3620E6FA" w:rsidR="00946F85" w:rsidRPr="00946F85" w:rsidRDefault="00946F85">
    <w:pPr>
      <w:pStyle w:val="Footer"/>
      <w:rPr>
        <w:rFonts w:cs="Times New Roman"/>
        <w:sz w:val="24"/>
        <w:szCs w:val="24"/>
      </w:rPr>
    </w:pPr>
    <w:r>
      <w:rPr>
        <w:rFonts w:cs="Times New Roman"/>
        <w:sz w:val="24"/>
        <w:szCs w:val="24"/>
      </w:rPr>
      <w:t xml:space="preserve">JURNAL REKAYASA MESIN VOL. </w:t>
    </w:r>
    <w:r w:rsidR="003E7769">
      <w:rPr>
        <w:rFonts w:cs="Times New Roman"/>
        <w:sz w:val="24"/>
        <w:szCs w:val="24"/>
      </w:rPr>
      <w:t>x</w:t>
    </w:r>
    <w:r>
      <w:rPr>
        <w:rFonts w:cs="Times New Roman"/>
        <w:sz w:val="24"/>
        <w:szCs w:val="24"/>
      </w:rPr>
      <w:t xml:space="preserve"> No. </w:t>
    </w:r>
    <w:r w:rsidR="003E7769">
      <w:rPr>
        <w:rFonts w:cs="Times New Roman"/>
        <w:sz w:val="24"/>
        <w:szCs w:val="24"/>
      </w:rPr>
      <w:t>x</w:t>
    </w:r>
    <w:r>
      <w:rPr>
        <w:rFonts w:cs="Times New Roman"/>
        <w:sz w:val="24"/>
        <w:szCs w:val="24"/>
      </w:rPr>
      <w:t xml:space="preserve"> Maret </w:t>
    </w:r>
    <w:proofErr w:type="spellStart"/>
    <w:r w:rsidR="003E7769">
      <w:rPr>
        <w:rFonts w:cs="Times New Roman"/>
        <w:sz w:val="24"/>
        <w:szCs w:val="24"/>
      </w:rPr>
      <w:t>xxxx</w:t>
    </w:r>
    <w:proofErr w:type="spellEnd"/>
    <w:r>
      <w:rPr>
        <w:rFonts w:cs="Times New Roman"/>
        <w:sz w:val="24"/>
        <w:szCs w:val="24"/>
      </w:rPr>
      <w:tab/>
    </w:r>
    <w:r w:rsidRPr="00946F85">
      <w:rPr>
        <w:rFonts w:cs="Times New Roman"/>
        <w:sz w:val="24"/>
        <w:szCs w:val="24"/>
      </w:rPr>
      <w:fldChar w:fldCharType="begin"/>
    </w:r>
    <w:r w:rsidRPr="00946F85">
      <w:rPr>
        <w:rFonts w:cs="Times New Roman"/>
        <w:sz w:val="24"/>
        <w:szCs w:val="24"/>
      </w:rPr>
      <w:instrText xml:space="preserve"> PAGE   \* MERGEFORMAT </w:instrText>
    </w:r>
    <w:r w:rsidRPr="00946F85">
      <w:rPr>
        <w:rFonts w:cs="Times New Roman"/>
        <w:sz w:val="24"/>
        <w:szCs w:val="24"/>
      </w:rPr>
      <w:fldChar w:fldCharType="separate"/>
    </w:r>
    <w:r w:rsidRPr="00946F85">
      <w:rPr>
        <w:rFonts w:cs="Times New Roman"/>
        <w:noProof/>
        <w:sz w:val="24"/>
        <w:szCs w:val="24"/>
      </w:rPr>
      <w:t>1</w:t>
    </w:r>
    <w:r w:rsidRPr="00946F85">
      <w:rPr>
        <w:rFonts w:cs="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25E4" w14:textId="253ED058" w:rsidR="00501889" w:rsidRPr="00501889" w:rsidRDefault="00946F85" w:rsidP="00946F85">
    <w:pPr>
      <w:pStyle w:val="Footer"/>
      <w:tabs>
        <w:tab w:val="clear" w:pos="4680"/>
        <w:tab w:val="right" w:pos="9072"/>
      </w:tabs>
      <w:rPr>
        <w:rFonts w:cs="Times New Roman"/>
        <w:sz w:val="24"/>
        <w:szCs w:val="24"/>
      </w:rPr>
    </w:pPr>
    <w:r>
      <w:rPr>
        <w:rFonts w:cs="Times New Roman"/>
        <w:sz w:val="24"/>
        <w:szCs w:val="24"/>
      </w:rPr>
      <w:t xml:space="preserve">JURNAL REKAYASA MESIN VOL. 14 No. 1 Maret 2014 </w:t>
    </w:r>
    <w:r>
      <w:rPr>
        <w:rFonts w:cs="Times New Roman"/>
        <w:sz w:val="24"/>
        <w:szCs w:val="24"/>
      </w:rPr>
      <w:tab/>
    </w:r>
    <w:r w:rsidR="00501889" w:rsidRPr="00501889">
      <w:rPr>
        <w:rFonts w:cs="Times New Roman"/>
        <w:sz w:val="24"/>
        <w:szCs w:val="24"/>
      </w:rPr>
      <w:fldChar w:fldCharType="begin"/>
    </w:r>
    <w:r w:rsidR="00501889" w:rsidRPr="00501889">
      <w:rPr>
        <w:rFonts w:cs="Times New Roman"/>
        <w:sz w:val="24"/>
        <w:szCs w:val="24"/>
      </w:rPr>
      <w:instrText xml:space="preserve"> PAGE   \* MERGEFORMAT </w:instrText>
    </w:r>
    <w:r w:rsidR="00501889" w:rsidRPr="00501889">
      <w:rPr>
        <w:rFonts w:cs="Times New Roman"/>
        <w:sz w:val="24"/>
        <w:szCs w:val="24"/>
      </w:rPr>
      <w:fldChar w:fldCharType="separate"/>
    </w:r>
    <w:r w:rsidR="00501889" w:rsidRPr="00501889">
      <w:rPr>
        <w:rFonts w:cs="Times New Roman"/>
        <w:noProof/>
        <w:sz w:val="24"/>
        <w:szCs w:val="24"/>
      </w:rPr>
      <w:t>1</w:t>
    </w:r>
    <w:r w:rsidR="00501889" w:rsidRPr="00501889">
      <w:rPr>
        <w:rFonts w:cs="Times New Roman"/>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53F4" w14:textId="598071FC" w:rsidR="00946F85" w:rsidRPr="00501889" w:rsidRDefault="00946F85" w:rsidP="00946F85">
    <w:pPr>
      <w:pStyle w:val="Footer"/>
      <w:tabs>
        <w:tab w:val="clear" w:pos="4680"/>
        <w:tab w:val="right" w:pos="9072"/>
      </w:tabs>
      <w:jc w:val="right"/>
      <w:rPr>
        <w:rFonts w:cs="Times New Roman"/>
        <w:sz w:val="24"/>
        <w:szCs w:val="24"/>
      </w:rPr>
    </w:pPr>
    <w:r w:rsidRPr="00501889">
      <w:rPr>
        <w:rFonts w:cs="Times New Roman"/>
        <w:sz w:val="24"/>
        <w:szCs w:val="24"/>
      </w:rPr>
      <w:fldChar w:fldCharType="begin"/>
    </w:r>
    <w:r w:rsidRPr="00501889">
      <w:rPr>
        <w:rFonts w:cs="Times New Roman"/>
        <w:sz w:val="24"/>
        <w:szCs w:val="24"/>
      </w:rPr>
      <w:instrText xml:space="preserve"> PAGE   \* MERGEFORMAT </w:instrText>
    </w:r>
    <w:r w:rsidRPr="00501889">
      <w:rPr>
        <w:rFonts w:cs="Times New Roman"/>
        <w:sz w:val="24"/>
        <w:szCs w:val="24"/>
      </w:rPr>
      <w:fldChar w:fldCharType="separate"/>
    </w:r>
    <w:r w:rsidRPr="00501889">
      <w:rPr>
        <w:rFonts w:cs="Times New Roman"/>
        <w:noProof/>
        <w:sz w:val="24"/>
        <w:szCs w:val="24"/>
      </w:rPr>
      <w:t>1</w:t>
    </w:r>
    <w:r w:rsidRPr="00501889">
      <w:rPr>
        <w:rFonts w:cs="Times New Roman"/>
        <w:noProof/>
        <w:sz w:val="24"/>
        <w:szCs w:val="24"/>
      </w:rPr>
      <w:fldChar w:fldCharType="end"/>
    </w:r>
    <w:r>
      <w:rPr>
        <w:rFonts w:cs="Times New Roman"/>
        <w:noProof/>
        <w:sz w:val="24"/>
        <w:szCs w:val="24"/>
      </w:rPr>
      <w:tab/>
    </w:r>
    <w:r w:rsidRPr="00946F85">
      <w:rPr>
        <w:rFonts w:cs="Times New Roman"/>
        <w:noProof/>
        <w:sz w:val="24"/>
        <w:szCs w:val="24"/>
      </w:rPr>
      <w:t xml:space="preserve">Analisa Kekasaran Permukaan Aluminium Dan Baja Karbon Rendah </w:t>
    </w:r>
    <w:r>
      <w:rPr>
        <w:rFonts w:cs="Times New Roman"/>
        <w:noProof/>
        <w:sz w:val="24"/>
        <w:szCs w:val="24"/>
      </w:rPr>
      <w:br/>
    </w:r>
    <w:r w:rsidRPr="00946F85">
      <w:rPr>
        <w:rFonts w:cs="Times New Roman"/>
        <w:noProof/>
        <w:sz w:val="24"/>
        <w:szCs w:val="24"/>
      </w:rPr>
      <w:t>Yang Dibubut Dengan Pahat Hss Dan Pahat Dari Pegas Daun Mobil Hino Fm260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D5FFF" w14:textId="77777777" w:rsidR="00783BD1" w:rsidRDefault="00783BD1" w:rsidP="00501889">
      <w:r>
        <w:separator/>
      </w:r>
    </w:p>
  </w:footnote>
  <w:footnote w:type="continuationSeparator" w:id="0">
    <w:p w14:paraId="76735446" w14:textId="77777777" w:rsidR="00783BD1" w:rsidRDefault="00783BD1" w:rsidP="00501889">
      <w:r>
        <w:continuationSeparator/>
      </w:r>
    </w:p>
  </w:footnote>
  <w:footnote w:type="continuationNotice" w:id="1">
    <w:p w14:paraId="41C3AA7A" w14:textId="77777777" w:rsidR="00783BD1" w:rsidRDefault="00783B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5B1"/>
    <w:multiLevelType w:val="hybridMultilevel"/>
    <w:tmpl w:val="ED48A4D6"/>
    <w:lvl w:ilvl="0" w:tplc="D9089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213D0"/>
    <w:multiLevelType w:val="hybridMultilevel"/>
    <w:tmpl w:val="041854EC"/>
    <w:lvl w:ilvl="0" w:tplc="A4FE1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23F61"/>
    <w:multiLevelType w:val="hybridMultilevel"/>
    <w:tmpl w:val="79DAF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F7214"/>
    <w:multiLevelType w:val="multilevel"/>
    <w:tmpl w:val="660681FE"/>
    <w:lvl w:ilvl="0">
      <w:start w:val="1"/>
      <w:numFmt w:val="decimal"/>
      <w:pStyle w:val="Judul1"/>
      <w:lvlText w:val="%1"/>
      <w:lvlJc w:val="left"/>
      <w:pPr>
        <w:ind w:left="432" w:hanging="432"/>
      </w:pPr>
    </w:lvl>
    <w:lvl w:ilvl="1">
      <w:start w:val="1"/>
      <w:numFmt w:val="decimal"/>
      <w:pStyle w:val="Judul2"/>
      <w:lvlText w:val="%1.%2"/>
      <w:lvlJc w:val="left"/>
      <w:pPr>
        <w:ind w:left="1711" w:hanging="576"/>
      </w:pPr>
    </w:lvl>
    <w:lvl w:ilvl="2">
      <w:start w:val="1"/>
      <w:numFmt w:val="decimal"/>
      <w:pStyle w:val="Judul3"/>
      <w:lvlText w:val="%1.%2.%3"/>
      <w:lvlJc w:val="left"/>
      <w:pPr>
        <w:ind w:left="720" w:hanging="720"/>
      </w:pPr>
    </w:lvl>
    <w:lvl w:ilvl="3">
      <w:start w:val="1"/>
      <w:numFmt w:val="decimal"/>
      <w:pStyle w:val="Judul4"/>
      <w:lvlText w:val="%1.%2.%3.%4"/>
      <w:lvlJc w:val="left"/>
      <w:pPr>
        <w:ind w:left="864" w:hanging="864"/>
      </w:pPr>
    </w:lvl>
    <w:lvl w:ilvl="4">
      <w:start w:val="1"/>
      <w:numFmt w:val="decimal"/>
      <w:pStyle w:val="Judul5"/>
      <w:lvlText w:val="%1.%2.%3.%4.%5"/>
      <w:lvlJc w:val="left"/>
      <w:pPr>
        <w:ind w:left="1008" w:hanging="1008"/>
      </w:pPr>
    </w:lvl>
    <w:lvl w:ilvl="5">
      <w:start w:val="1"/>
      <w:numFmt w:val="decimal"/>
      <w:pStyle w:val="Judul6"/>
      <w:lvlText w:val="%1.%2.%3.%4.%5.%6"/>
      <w:lvlJc w:val="left"/>
      <w:pPr>
        <w:ind w:left="1152" w:hanging="1152"/>
      </w:pPr>
    </w:lvl>
    <w:lvl w:ilvl="6">
      <w:start w:val="1"/>
      <w:numFmt w:val="decimal"/>
      <w:pStyle w:val="Judul7"/>
      <w:lvlText w:val="%1.%2.%3.%4.%5.%6.%7"/>
      <w:lvlJc w:val="left"/>
      <w:pPr>
        <w:ind w:left="1296" w:hanging="1296"/>
      </w:pPr>
    </w:lvl>
    <w:lvl w:ilvl="7">
      <w:start w:val="1"/>
      <w:numFmt w:val="decimal"/>
      <w:pStyle w:val="Judul8"/>
      <w:lvlText w:val="%1.%2.%3.%4.%5.%6.%7.%8"/>
      <w:lvlJc w:val="left"/>
      <w:pPr>
        <w:ind w:left="1440" w:hanging="1440"/>
      </w:pPr>
    </w:lvl>
    <w:lvl w:ilvl="8">
      <w:start w:val="1"/>
      <w:numFmt w:val="decimal"/>
      <w:pStyle w:val="Judul9"/>
      <w:lvlText w:val="%1.%2.%3.%4.%5.%6.%7.%8.%9"/>
      <w:lvlJc w:val="left"/>
      <w:pPr>
        <w:ind w:left="1584" w:hanging="1584"/>
      </w:pPr>
    </w:lvl>
  </w:abstractNum>
  <w:abstractNum w:abstractNumId="4" w15:restartNumberingAfterBreak="0">
    <w:nsid w:val="7A3F14AD"/>
    <w:multiLevelType w:val="singleLevel"/>
    <w:tmpl w:val="0409000F"/>
    <w:lvl w:ilvl="0">
      <w:start w:val="1"/>
      <w:numFmt w:val="decimal"/>
      <w:pStyle w:val="NomorDaftar"/>
      <w:lvlText w:val="%1."/>
      <w:lvlJc w:val="left"/>
      <w:pPr>
        <w:tabs>
          <w:tab w:val="num" w:pos="360"/>
        </w:tabs>
        <w:ind w:left="36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wMDAEAhMTU0sjEyUdpeDU4uLM/DyQAqNaAIjwAJQsAAAA"/>
  </w:docVars>
  <w:rsids>
    <w:rsidRoot w:val="00762AE2"/>
    <w:rsid w:val="00004F8B"/>
    <w:rsid w:val="0005227E"/>
    <w:rsid w:val="0006415A"/>
    <w:rsid w:val="00064546"/>
    <w:rsid w:val="00084026"/>
    <w:rsid w:val="00087BAC"/>
    <w:rsid w:val="00097C7E"/>
    <w:rsid w:val="000E47EE"/>
    <w:rsid w:val="000F521C"/>
    <w:rsid w:val="00142A30"/>
    <w:rsid w:val="00146853"/>
    <w:rsid w:val="001A384E"/>
    <w:rsid w:val="001E6C72"/>
    <w:rsid w:val="001E7856"/>
    <w:rsid w:val="00242F65"/>
    <w:rsid w:val="002653A8"/>
    <w:rsid w:val="002748A9"/>
    <w:rsid w:val="0028627F"/>
    <w:rsid w:val="0029450C"/>
    <w:rsid w:val="002E14F3"/>
    <w:rsid w:val="00315985"/>
    <w:rsid w:val="0036555A"/>
    <w:rsid w:val="00380C72"/>
    <w:rsid w:val="003904D7"/>
    <w:rsid w:val="003E5CD7"/>
    <w:rsid w:val="003E7769"/>
    <w:rsid w:val="004349AC"/>
    <w:rsid w:val="00460947"/>
    <w:rsid w:val="00490FD4"/>
    <w:rsid w:val="004B755C"/>
    <w:rsid w:val="004F0DBF"/>
    <w:rsid w:val="004F3232"/>
    <w:rsid w:val="00501889"/>
    <w:rsid w:val="00516435"/>
    <w:rsid w:val="00542EAD"/>
    <w:rsid w:val="005C0E4E"/>
    <w:rsid w:val="005D1AF4"/>
    <w:rsid w:val="005E3119"/>
    <w:rsid w:val="006144DF"/>
    <w:rsid w:val="00637F72"/>
    <w:rsid w:val="006815D0"/>
    <w:rsid w:val="00726BEB"/>
    <w:rsid w:val="00761CBC"/>
    <w:rsid w:val="00762AE2"/>
    <w:rsid w:val="00783BD1"/>
    <w:rsid w:val="007C14DE"/>
    <w:rsid w:val="007D5860"/>
    <w:rsid w:val="007F115D"/>
    <w:rsid w:val="00861C70"/>
    <w:rsid w:val="00883823"/>
    <w:rsid w:val="008914BD"/>
    <w:rsid w:val="008923D4"/>
    <w:rsid w:val="008C713B"/>
    <w:rsid w:val="008E3321"/>
    <w:rsid w:val="008F5C79"/>
    <w:rsid w:val="008F7164"/>
    <w:rsid w:val="009034EE"/>
    <w:rsid w:val="0092325A"/>
    <w:rsid w:val="00946F85"/>
    <w:rsid w:val="00957310"/>
    <w:rsid w:val="009A5C69"/>
    <w:rsid w:val="009B70C9"/>
    <w:rsid w:val="009C5371"/>
    <w:rsid w:val="00A015D5"/>
    <w:rsid w:val="00A06B30"/>
    <w:rsid w:val="00A11D05"/>
    <w:rsid w:val="00A3247C"/>
    <w:rsid w:val="00A60CD8"/>
    <w:rsid w:val="00A77210"/>
    <w:rsid w:val="00A842D7"/>
    <w:rsid w:val="00A93624"/>
    <w:rsid w:val="00A95B6C"/>
    <w:rsid w:val="00A96695"/>
    <w:rsid w:val="00AA0405"/>
    <w:rsid w:val="00AC5B82"/>
    <w:rsid w:val="00AC6D04"/>
    <w:rsid w:val="00AF3D27"/>
    <w:rsid w:val="00B036CD"/>
    <w:rsid w:val="00B03F8A"/>
    <w:rsid w:val="00B10CA8"/>
    <w:rsid w:val="00B505F6"/>
    <w:rsid w:val="00B65A00"/>
    <w:rsid w:val="00B7211F"/>
    <w:rsid w:val="00B74140"/>
    <w:rsid w:val="00B820BC"/>
    <w:rsid w:val="00B950A2"/>
    <w:rsid w:val="00BB7BC8"/>
    <w:rsid w:val="00BD702A"/>
    <w:rsid w:val="00BE090B"/>
    <w:rsid w:val="00BF0091"/>
    <w:rsid w:val="00BF1625"/>
    <w:rsid w:val="00C00FF3"/>
    <w:rsid w:val="00C10C6A"/>
    <w:rsid w:val="00C47BE0"/>
    <w:rsid w:val="00C54F63"/>
    <w:rsid w:val="00C867F0"/>
    <w:rsid w:val="00C87531"/>
    <w:rsid w:val="00CB5649"/>
    <w:rsid w:val="00D21E31"/>
    <w:rsid w:val="00DC04CD"/>
    <w:rsid w:val="00DE03E2"/>
    <w:rsid w:val="00E53BFB"/>
    <w:rsid w:val="00E71E4A"/>
    <w:rsid w:val="00EC255B"/>
    <w:rsid w:val="00F22D8C"/>
    <w:rsid w:val="00F76B7C"/>
    <w:rsid w:val="00F82A89"/>
    <w:rsid w:val="00FA518D"/>
    <w:rsid w:val="2D6380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E93F2"/>
  <w15:chartTrackingRefBased/>
  <w15:docId w15:val="{AC79D982-53BD-4D4C-A3D8-D2D422F6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C7E"/>
    <w:pPr>
      <w:spacing w:after="0" w:line="240" w:lineRule="auto"/>
    </w:pPr>
    <w:rPr>
      <w:rFonts w:ascii="Times New Roman" w:hAnsi="Times New Roman"/>
      <w:sz w:val="20"/>
    </w:rPr>
  </w:style>
  <w:style w:type="paragraph" w:styleId="Judul1">
    <w:name w:val="heading 1"/>
    <w:basedOn w:val="Normal"/>
    <w:next w:val="JRMBodytext"/>
    <w:link w:val="Judul1KAR"/>
    <w:autoRedefine/>
    <w:uiPriority w:val="9"/>
    <w:qFormat/>
    <w:rsid w:val="008923D4"/>
    <w:pPr>
      <w:keepNext/>
      <w:keepLines/>
      <w:numPr>
        <w:numId w:val="1"/>
      </w:numPr>
      <w:spacing w:before="120" w:after="120"/>
      <w:ind w:left="284" w:hanging="284"/>
      <w:outlineLvl w:val="0"/>
    </w:pPr>
    <w:rPr>
      <w:rFonts w:eastAsiaTheme="majorEastAsia" w:cs="Times New Roman"/>
      <w:b/>
      <w:bCs/>
      <w:color w:val="000000" w:themeColor="text1"/>
      <w:szCs w:val="20"/>
    </w:rPr>
  </w:style>
  <w:style w:type="paragraph" w:styleId="Judul2">
    <w:name w:val="heading 2"/>
    <w:basedOn w:val="Normal"/>
    <w:next w:val="Normal"/>
    <w:link w:val="Judul2KAR"/>
    <w:uiPriority w:val="9"/>
    <w:unhideWhenUsed/>
    <w:qFormat/>
    <w:rsid w:val="00762AE2"/>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unhideWhenUsed/>
    <w:qFormat/>
    <w:rsid w:val="00762AE2"/>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Judul4">
    <w:name w:val="heading 4"/>
    <w:basedOn w:val="Normal"/>
    <w:next w:val="Normal"/>
    <w:link w:val="Judul4KAR"/>
    <w:uiPriority w:val="9"/>
    <w:semiHidden/>
    <w:unhideWhenUsed/>
    <w:qFormat/>
    <w:rsid w:val="00762AE2"/>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762AE2"/>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762AE2"/>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762AE2"/>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762AE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762AE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923D4"/>
    <w:rPr>
      <w:rFonts w:ascii="Times New Roman" w:eastAsiaTheme="majorEastAsia" w:hAnsi="Times New Roman" w:cs="Times New Roman"/>
      <w:b/>
      <w:bCs/>
      <w:color w:val="000000" w:themeColor="text1"/>
      <w:sz w:val="20"/>
      <w:szCs w:val="20"/>
    </w:rPr>
  </w:style>
  <w:style w:type="character" w:customStyle="1" w:styleId="Judul2KAR">
    <w:name w:val="Judul 2 KAR"/>
    <w:basedOn w:val="FontParagrafDefault"/>
    <w:link w:val="Judul2"/>
    <w:uiPriority w:val="9"/>
    <w:rsid w:val="00762AE2"/>
    <w:rPr>
      <w:rFonts w:asciiTheme="majorHAnsi" w:eastAsiaTheme="majorEastAsia" w:hAnsiTheme="majorHAnsi" w:cstheme="majorBidi"/>
      <w:color w:val="2F5496" w:themeColor="accent1" w:themeShade="BF"/>
      <w:sz w:val="26"/>
      <w:szCs w:val="26"/>
    </w:rPr>
  </w:style>
  <w:style w:type="character" w:customStyle="1" w:styleId="Judul3KAR">
    <w:name w:val="Judul 3 KAR"/>
    <w:basedOn w:val="FontParagrafDefault"/>
    <w:link w:val="Judul3"/>
    <w:uiPriority w:val="9"/>
    <w:rsid w:val="00762AE2"/>
    <w:rPr>
      <w:rFonts w:asciiTheme="majorHAnsi" w:eastAsiaTheme="majorEastAsia" w:hAnsiTheme="majorHAnsi" w:cstheme="majorBidi"/>
      <w:color w:val="1F3763" w:themeColor="accent1" w:themeShade="7F"/>
      <w:sz w:val="24"/>
      <w:szCs w:val="24"/>
    </w:rPr>
  </w:style>
  <w:style w:type="character" w:customStyle="1" w:styleId="Judul4KAR">
    <w:name w:val="Judul 4 KAR"/>
    <w:basedOn w:val="FontParagrafDefault"/>
    <w:link w:val="Judul4"/>
    <w:uiPriority w:val="9"/>
    <w:semiHidden/>
    <w:rsid w:val="00762AE2"/>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762AE2"/>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762AE2"/>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762AE2"/>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762AE2"/>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762AE2"/>
    <w:rPr>
      <w:rFonts w:asciiTheme="majorHAnsi" w:eastAsiaTheme="majorEastAsia" w:hAnsiTheme="majorHAnsi" w:cstheme="majorBidi"/>
      <w:i/>
      <w:iCs/>
      <w:color w:val="272727" w:themeColor="text1" w:themeTint="D8"/>
      <w:sz w:val="21"/>
      <w:szCs w:val="21"/>
    </w:rPr>
  </w:style>
  <w:style w:type="paragraph" w:customStyle="1" w:styleId="JRMTitle">
    <w:name w:val="JRM_Title"/>
    <w:basedOn w:val="Normal"/>
    <w:next w:val="Normal"/>
    <w:autoRedefine/>
    <w:qFormat/>
    <w:rsid w:val="008E3321"/>
    <w:pPr>
      <w:spacing w:after="240"/>
      <w:jc w:val="center"/>
    </w:pPr>
    <w:rPr>
      <w:rFonts w:cs="Times New Roman"/>
      <w:b/>
      <w:bCs/>
      <w:color w:val="000000" w:themeColor="text1"/>
      <w:sz w:val="32"/>
      <w:szCs w:val="32"/>
      <w:lang w:val="id-ID"/>
    </w:rPr>
  </w:style>
  <w:style w:type="paragraph" w:customStyle="1" w:styleId="JRMAuthors">
    <w:name w:val="JRM_Authors"/>
    <w:basedOn w:val="Normal"/>
    <w:next w:val="Normal"/>
    <w:autoRedefine/>
    <w:qFormat/>
    <w:rsid w:val="008E3321"/>
    <w:pPr>
      <w:spacing w:after="240"/>
      <w:jc w:val="center"/>
    </w:pPr>
    <w:rPr>
      <w:rFonts w:cs="Times New Roman"/>
      <w:b/>
      <w:bCs/>
      <w:sz w:val="28"/>
      <w:szCs w:val="28"/>
    </w:rPr>
  </w:style>
  <w:style w:type="paragraph" w:styleId="DaftarParagraf">
    <w:name w:val="List Paragraph"/>
    <w:basedOn w:val="Normal"/>
    <w:uiPriority w:val="34"/>
    <w:qFormat/>
    <w:rsid w:val="008F5C79"/>
    <w:pPr>
      <w:ind w:left="720"/>
      <w:contextualSpacing/>
    </w:pPr>
  </w:style>
  <w:style w:type="character" w:styleId="Hyperlink">
    <w:name w:val="Hyperlink"/>
    <w:basedOn w:val="FontParagrafDefault"/>
    <w:uiPriority w:val="99"/>
    <w:unhideWhenUsed/>
    <w:rsid w:val="008F5C79"/>
    <w:rPr>
      <w:color w:val="0563C1" w:themeColor="hyperlink"/>
      <w:u w:val="single"/>
    </w:rPr>
  </w:style>
  <w:style w:type="character" w:styleId="SebutanYangBelumTerselesaikan">
    <w:name w:val="Unresolved Mention"/>
    <w:basedOn w:val="FontParagrafDefault"/>
    <w:uiPriority w:val="99"/>
    <w:semiHidden/>
    <w:unhideWhenUsed/>
    <w:rsid w:val="008F5C79"/>
    <w:rPr>
      <w:color w:val="605E5C"/>
      <w:shd w:val="clear" w:color="auto" w:fill="E1DFDD"/>
    </w:rPr>
  </w:style>
  <w:style w:type="paragraph" w:customStyle="1" w:styleId="JRMAfiliasi">
    <w:name w:val="JRM_Afiliasi"/>
    <w:basedOn w:val="Normal"/>
    <w:next w:val="Normal"/>
    <w:autoRedefine/>
    <w:qFormat/>
    <w:rsid w:val="0005227E"/>
    <w:pPr>
      <w:spacing w:after="120"/>
      <w:jc w:val="center"/>
    </w:pPr>
    <w:rPr>
      <w:rFonts w:cs="Times New Roman"/>
      <w:color w:val="000000" w:themeColor="text1"/>
      <w:sz w:val="24"/>
      <w:szCs w:val="20"/>
      <w:lang w:val="id-ID"/>
    </w:rPr>
  </w:style>
  <w:style w:type="paragraph" w:customStyle="1" w:styleId="JRMEmail">
    <w:name w:val="JRM_Email"/>
    <w:basedOn w:val="Normal"/>
    <w:next w:val="Normal"/>
    <w:autoRedefine/>
    <w:qFormat/>
    <w:rsid w:val="0005227E"/>
    <w:pPr>
      <w:spacing w:after="120"/>
      <w:jc w:val="center"/>
    </w:pPr>
    <w:rPr>
      <w:rFonts w:cs="Times New Roman"/>
      <w:color w:val="000000" w:themeColor="text1"/>
      <w:sz w:val="24"/>
      <w:szCs w:val="20"/>
    </w:rPr>
  </w:style>
  <w:style w:type="paragraph" w:styleId="Header">
    <w:name w:val="header"/>
    <w:basedOn w:val="Normal"/>
    <w:link w:val="HeaderKAR"/>
    <w:uiPriority w:val="99"/>
    <w:unhideWhenUsed/>
    <w:rsid w:val="00501889"/>
    <w:pPr>
      <w:tabs>
        <w:tab w:val="center" w:pos="4680"/>
        <w:tab w:val="right" w:pos="9360"/>
      </w:tabs>
    </w:pPr>
  </w:style>
  <w:style w:type="character" w:customStyle="1" w:styleId="HeaderKAR">
    <w:name w:val="Header KAR"/>
    <w:basedOn w:val="FontParagrafDefault"/>
    <w:link w:val="Header"/>
    <w:uiPriority w:val="99"/>
    <w:rsid w:val="00501889"/>
  </w:style>
  <w:style w:type="paragraph" w:styleId="Footer">
    <w:name w:val="footer"/>
    <w:basedOn w:val="Normal"/>
    <w:link w:val="FooterKAR"/>
    <w:uiPriority w:val="99"/>
    <w:unhideWhenUsed/>
    <w:rsid w:val="00501889"/>
    <w:pPr>
      <w:tabs>
        <w:tab w:val="center" w:pos="4680"/>
        <w:tab w:val="right" w:pos="9360"/>
      </w:tabs>
    </w:pPr>
  </w:style>
  <w:style w:type="character" w:customStyle="1" w:styleId="FooterKAR">
    <w:name w:val="Footer KAR"/>
    <w:basedOn w:val="FontParagrafDefault"/>
    <w:link w:val="Footer"/>
    <w:uiPriority w:val="99"/>
    <w:rsid w:val="00501889"/>
  </w:style>
  <w:style w:type="paragraph" w:customStyle="1" w:styleId="JRMAbstrakIna">
    <w:name w:val="JRM_Abstrak_Ina"/>
    <w:basedOn w:val="Normal"/>
    <w:next w:val="Normal"/>
    <w:autoRedefine/>
    <w:qFormat/>
    <w:rsid w:val="00146853"/>
    <w:pPr>
      <w:spacing w:after="120"/>
      <w:jc w:val="both"/>
    </w:pPr>
    <w:rPr>
      <w:rFonts w:cs="Times New Roman"/>
      <w:iCs/>
      <w:color w:val="000000" w:themeColor="text1"/>
      <w:szCs w:val="20"/>
    </w:rPr>
  </w:style>
  <w:style w:type="paragraph" w:customStyle="1" w:styleId="JRMBodytext">
    <w:name w:val="JRM_Bodytext"/>
    <w:basedOn w:val="Normal"/>
    <w:autoRedefine/>
    <w:qFormat/>
    <w:rsid w:val="00BF0091"/>
    <w:pPr>
      <w:spacing w:after="120"/>
      <w:jc w:val="both"/>
    </w:pPr>
    <w:rPr>
      <w:rFonts w:cs="Times New Roman"/>
      <w:color w:val="000000" w:themeColor="text1"/>
      <w:szCs w:val="20"/>
      <w:lang w:val="id-ID"/>
    </w:rPr>
  </w:style>
  <w:style w:type="paragraph" w:customStyle="1" w:styleId="JRMHeading2">
    <w:name w:val="JRM_Heading 2"/>
    <w:basedOn w:val="Judul2"/>
    <w:next w:val="JRMBodytext"/>
    <w:autoRedefine/>
    <w:qFormat/>
    <w:rsid w:val="00C87531"/>
    <w:pPr>
      <w:spacing w:before="120" w:after="120"/>
      <w:ind w:left="578" w:hanging="578"/>
    </w:pPr>
    <w:rPr>
      <w:rFonts w:ascii="Times New Roman" w:hAnsi="Times New Roman" w:cs="Times New Roman"/>
      <w:b/>
      <w:bCs/>
      <w:color w:val="000000" w:themeColor="text1"/>
      <w:sz w:val="20"/>
      <w:szCs w:val="20"/>
    </w:rPr>
  </w:style>
  <w:style w:type="paragraph" w:styleId="Keterangan">
    <w:name w:val="caption"/>
    <w:basedOn w:val="Normal"/>
    <w:next w:val="Normal"/>
    <w:uiPriority w:val="35"/>
    <w:unhideWhenUsed/>
    <w:qFormat/>
    <w:rsid w:val="007F115D"/>
    <w:pPr>
      <w:spacing w:after="200"/>
    </w:pPr>
    <w:rPr>
      <w:i/>
      <w:iCs/>
      <w:color w:val="44546A" w:themeColor="text2"/>
      <w:sz w:val="18"/>
      <w:szCs w:val="18"/>
    </w:rPr>
  </w:style>
  <w:style w:type="paragraph" w:customStyle="1" w:styleId="JRMGambar">
    <w:name w:val="JRM_Gambar"/>
    <w:basedOn w:val="Keterangan"/>
    <w:next w:val="JRMBodytext"/>
    <w:autoRedefine/>
    <w:qFormat/>
    <w:rsid w:val="00242F65"/>
    <w:pPr>
      <w:spacing w:after="120"/>
      <w:jc w:val="center"/>
    </w:pPr>
    <w:rPr>
      <w:rFonts w:cs="Times New Roman"/>
      <w:i w:val="0"/>
      <w:iCs w:val="0"/>
      <w:color w:val="000000" w:themeColor="text1"/>
      <w:sz w:val="20"/>
      <w:szCs w:val="20"/>
    </w:rPr>
  </w:style>
  <w:style w:type="paragraph" w:customStyle="1" w:styleId="JRMLetakGambar">
    <w:name w:val="JRM_Letak Gambar"/>
    <w:basedOn w:val="Normal"/>
    <w:autoRedefine/>
    <w:qFormat/>
    <w:rsid w:val="00A93624"/>
    <w:pPr>
      <w:spacing w:before="120" w:after="120"/>
      <w:jc w:val="center"/>
    </w:pPr>
    <w:rPr>
      <w:rFonts w:cs="Times New Roman"/>
      <w:szCs w:val="20"/>
    </w:rPr>
  </w:style>
  <w:style w:type="paragraph" w:customStyle="1" w:styleId="JRMabstraking">
    <w:name w:val="JRM_abstrak_ing"/>
    <w:basedOn w:val="JRMAbstrakIna"/>
    <w:qFormat/>
    <w:rsid w:val="00146853"/>
    <w:rPr>
      <w:i/>
    </w:rPr>
  </w:style>
  <w:style w:type="paragraph" w:customStyle="1" w:styleId="JurnalText">
    <w:name w:val="Jurnal Text"/>
    <w:basedOn w:val="TeksIsi"/>
    <w:rsid w:val="00F22D8C"/>
    <w:pPr>
      <w:spacing w:before="120" w:after="60"/>
      <w:jc w:val="both"/>
    </w:pPr>
    <w:rPr>
      <w:rFonts w:eastAsia="Times New Roman" w:cs="Times New Roman"/>
      <w:szCs w:val="20"/>
    </w:rPr>
  </w:style>
  <w:style w:type="paragraph" w:customStyle="1" w:styleId="AbstrakIndonesia">
    <w:name w:val="Abstrak Indonesia"/>
    <w:basedOn w:val="Normal"/>
    <w:link w:val="AbstrakIndonesiaChar"/>
    <w:qFormat/>
    <w:rsid w:val="00F22D8C"/>
    <w:pPr>
      <w:spacing w:after="120"/>
      <w:ind w:left="1134" w:right="567"/>
      <w:jc w:val="both"/>
    </w:pPr>
    <w:rPr>
      <w:rFonts w:eastAsia="Times New Roman" w:cs="Times New Roman"/>
      <w:i/>
      <w:szCs w:val="20"/>
    </w:rPr>
  </w:style>
  <w:style w:type="character" w:customStyle="1" w:styleId="AbstrakIndonesiaChar">
    <w:name w:val="Abstrak Indonesia Char"/>
    <w:basedOn w:val="FontParagrafDefault"/>
    <w:link w:val="AbstrakIndonesia"/>
    <w:rsid w:val="00F22D8C"/>
    <w:rPr>
      <w:rFonts w:ascii="Times New Roman" w:eastAsia="Times New Roman" w:hAnsi="Times New Roman" w:cs="Times New Roman"/>
      <w:i/>
      <w:sz w:val="20"/>
      <w:szCs w:val="20"/>
    </w:rPr>
  </w:style>
  <w:style w:type="paragraph" w:styleId="TeksIsi">
    <w:name w:val="Body Text"/>
    <w:basedOn w:val="Normal"/>
    <w:link w:val="TeksIsiKAR"/>
    <w:uiPriority w:val="99"/>
    <w:semiHidden/>
    <w:unhideWhenUsed/>
    <w:rsid w:val="00F22D8C"/>
    <w:pPr>
      <w:spacing w:after="120"/>
    </w:pPr>
  </w:style>
  <w:style w:type="character" w:customStyle="1" w:styleId="TeksIsiKAR">
    <w:name w:val="Teks Isi KAR"/>
    <w:basedOn w:val="FontParagrafDefault"/>
    <w:link w:val="TeksIsi"/>
    <w:uiPriority w:val="99"/>
    <w:semiHidden/>
    <w:rsid w:val="00F22D8C"/>
  </w:style>
  <w:style w:type="paragraph" w:customStyle="1" w:styleId="JurnalList">
    <w:name w:val="Jurnal List"/>
    <w:basedOn w:val="NomorDaftar"/>
    <w:rsid w:val="004B755C"/>
    <w:pPr>
      <w:numPr>
        <w:numId w:val="0"/>
      </w:numPr>
      <w:ind w:left="357" w:hanging="357"/>
      <w:contextualSpacing w:val="0"/>
      <w:jc w:val="both"/>
    </w:pPr>
    <w:rPr>
      <w:rFonts w:eastAsia="Times New Roman" w:cs="Times New Roman"/>
      <w:szCs w:val="20"/>
    </w:rPr>
  </w:style>
  <w:style w:type="character" w:styleId="PenekananHalus">
    <w:name w:val="Subtle Emphasis"/>
    <w:aliases w:val="Sub Judul 2 JRM"/>
    <w:basedOn w:val="FontParagrafDefault"/>
    <w:uiPriority w:val="19"/>
    <w:qFormat/>
    <w:rsid w:val="004B755C"/>
    <w:rPr>
      <w:rFonts w:ascii="Times New Roman" w:hAnsi="Times New Roman"/>
      <w:b/>
      <w:iCs/>
      <w:color w:val="auto"/>
      <w:sz w:val="20"/>
    </w:rPr>
  </w:style>
  <w:style w:type="paragraph" w:styleId="NomorDaftar">
    <w:name w:val="List Number"/>
    <w:basedOn w:val="Normal"/>
    <w:uiPriority w:val="99"/>
    <w:semiHidden/>
    <w:unhideWhenUsed/>
    <w:rsid w:val="004B755C"/>
    <w:pPr>
      <w:numPr>
        <w:numId w:val="5"/>
      </w:numPr>
      <w:contextualSpacing/>
    </w:pPr>
  </w:style>
  <w:style w:type="paragraph" w:customStyle="1" w:styleId="JRMTabel">
    <w:name w:val="JRM_Tabel"/>
    <w:basedOn w:val="JRMGambar"/>
    <w:qFormat/>
    <w:rsid w:val="007D5860"/>
    <w:pPr>
      <w:tabs>
        <w:tab w:val="left" w:pos="851"/>
      </w:tabs>
      <w:ind w:left="851" w:hanging="851"/>
      <w:jc w:val="left"/>
    </w:pPr>
  </w:style>
  <w:style w:type="table" w:styleId="KisiTabel">
    <w:name w:val="Table Grid"/>
    <w:basedOn w:val="TabelNormal"/>
    <w:uiPriority w:val="39"/>
    <w:rsid w:val="0009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Biasa2">
    <w:name w:val="Plain Table 2"/>
    <w:basedOn w:val="TabelNormal"/>
    <w:uiPriority w:val="42"/>
    <w:rsid w:val="00097C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JRMUcapan">
    <w:name w:val="JRM Ucapan"/>
    <w:basedOn w:val="Judul1"/>
    <w:qFormat/>
    <w:rsid w:val="00146853"/>
    <w:pPr>
      <w:numPr>
        <w:numId w:val="0"/>
      </w:numPr>
      <w:ind w:left="284" w:hanging="284"/>
    </w:pPr>
  </w:style>
  <w:style w:type="paragraph" w:customStyle="1" w:styleId="JRMref">
    <w:name w:val="JRM_ref"/>
    <w:basedOn w:val="Normal"/>
    <w:qFormat/>
    <w:rsid w:val="004F3232"/>
    <w:pPr>
      <w:widowControl w:val="0"/>
      <w:autoSpaceDE w:val="0"/>
      <w:autoSpaceDN w:val="0"/>
      <w:adjustRightInd w:val="0"/>
      <w:ind w:left="425" w:hanging="425"/>
      <w:jc w:val="both"/>
    </w:pPr>
    <w:rPr>
      <w:rFonts w:cs="Times New Roman"/>
      <w:noProof/>
      <w:szCs w:val="24"/>
    </w:rPr>
  </w:style>
  <w:style w:type="character" w:styleId="Tempatpenampungteks">
    <w:name w:val="Placeholder Text"/>
    <w:basedOn w:val="FontParagrafDefault"/>
    <w:uiPriority w:val="99"/>
    <w:semiHidden/>
    <w:rsid w:val="008F7164"/>
    <w:rPr>
      <w:color w:val="808080"/>
    </w:rPr>
  </w:style>
  <w:style w:type="character" w:styleId="ReferensiKomentar">
    <w:name w:val="annotation reference"/>
    <w:basedOn w:val="FontParagrafDefault"/>
    <w:uiPriority w:val="99"/>
    <w:semiHidden/>
    <w:unhideWhenUsed/>
    <w:rsid w:val="00AC6D04"/>
    <w:rPr>
      <w:sz w:val="16"/>
      <w:szCs w:val="16"/>
    </w:rPr>
  </w:style>
  <w:style w:type="paragraph" w:styleId="TeksKomentar">
    <w:name w:val="annotation text"/>
    <w:basedOn w:val="Normal"/>
    <w:link w:val="TeksKomentarKAR"/>
    <w:uiPriority w:val="99"/>
    <w:semiHidden/>
    <w:unhideWhenUsed/>
    <w:rsid w:val="00AC6D04"/>
    <w:rPr>
      <w:szCs w:val="20"/>
    </w:rPr>
  </w:style>
  <w:style w:type="character" w:customStyle="1" w:styleId="TeksKomentarKAR">
    <w:name w:val="Teks Komentar KAR"/>
    <w:basedOn w:val="FontParagrafDefault"/>
    <w:link w:val="TeksKomentar"/>
    <w:uiPriority w:val="99"/>
    <w:semiHidden/>
    <w:rsid w:val="00AC6D04"/>
    <w:rPr>
      <w:rFonts w:ascii="Times New Roman" w:hAnsi="Times New Roman"/>
      <w:sz w:val="20"/>
      <w:szCs w:val="20"/>
    </w:rPr>
  </w:style>
  <w:style w:type="paragraph" w:styleId="SubjekKomentar">
    <w:name w:val="annotation subject"/>
    <w:basedOn w:val="TeksKomentar"/>
    <w:next w:val="TeksKomentar"/>
    <w:link w:val="SubjekKomentarKAR"/>
    <w:uiPriority w:val="99"/>
    <w:semiHidden/>
    <w:unhideWhenUsed/>
    <w:rsid w:val="00AC6D04"/>
    <w:rPr>
      <w:b/>
      <w:bCs/>
    </w:rPr>
  </w:style>
  <w:style w:type="character" w:customStyle="1" w:styleId="SubjekKomentarKAR">
    <w:name w:val="Subjek Komentar KAR"/>
    <w:basedOn w:val="TeksKomentarKAR"/>
    <w:link w:val="SubjekKomentar"/>
    <w:uiPriority w:val="99"/>
    <w:semiHidden/>
    <w:rsid w:val="00AC6D04"/>
    <w:rPr>
      <w:rFonts w:ascii="Times New Roman" w:hAnsi="Times New Roman"/>
      <w:b/>
      <w:bCs/>
      <w:sz w:val="20"/>
      <w:szCs w:val="20"/>
    </w:rPr>
  </w:style>
  <w:style w:type="paragraph" w:styleId="TeksBalon">
    <w:name w:val="Balloon Text"/>
    <w:basedOn w:val="Normal"/>
    <w:link w:val="TeksBalonKAR"/>
    <w:uiPriority w:val="99"/>
    <w:semiHidden/>
    <w:unhideWhenUsed/>
    <w:rsid w:val="00AC6D04"/>
    <w:rPr>
      <w:rFonts w:ascii="Segoe UI" w:hAnsi="Segoe UI" w:cs="Segoe UI"/>
      <w:sz w:val="18"/>
      <w:szCs w:val="18"/>
    </w:rPr>
  </w:style>
  <w:style w:type="character" w:customStyle="1" w:styleId="TeksBalonKAR">
    <w:name w:val="Teks Balon KAR"/>
    <w:basedOn w:val="FontParagrafDefault"/>
    <w:link w:val="TeksBalon"/>
    <w:uiPriority w:val="99"/>
    <w:semiHidden/>
    <w:rsid w:val="00AC6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61049-8A7B-4B12-941B-FB32B0AE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17788</CharactersWithSpaces>
  <SharedDoc>false</SharedDoc>
  <HLinks>
    <vt:vector size="6" baseType="variant">
      <vt:variant>
        <vt:i4>5570685</vt:i4>
      </vt:variant>
      <vt:variant>
        <vt:i4>0</vt:i4>
      </vt:variant>
      <vt:variant>
        <vt:i4>0</vt:i4>
      </vt:variant>
      <vt:variant>
        <vt:i4>5</vt:i4>
      </vt:variant>
      <vt:variant>
        <vt:lpwstr>mailto:umarabdulaziz20@ymail.com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Jurnal Rekayasa mesin Unsri 2021</dc:creator>
  <cp:keywords/>
  <dc:description/>
  <cp:lastModifiedBy>amsal ade</cp:lastModifiedBy>
  <cp:revision>5</cp:revision>
  <dcterms:created xsi:type="dcterms:W3CDTF">2020-02-05T08:16:00Z</dcterms:created>
  <dcterms:modified xsi:type="dcterms:W3CDTF">2021-04-30T17:10:00Z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9cf1655f-bf0c-35b1-a79c-a0f8ac73b66b</vt:lpwstr>
  </property>
  <property fmtid="{D5CDD505-2E9C-101B-9397-08002B2CF9AE}" pid="24" name="Mendeley Citation Style_1">
    <vt:lpwstr>http://www.zotero.org/styles/ieee</vt:lpwstr>
  </property>
</Properties>
</file>